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A7" w:rsidRPr="003B5927" w:rsidRDefault="00E91EA7" w:rsidP="00C30A72">
      <w:pPr>
        <w:pStyle w:val="NoSpacing"/>
        <w:rPr>
          <w:rFonts w:ascii="Times New Roman" w:hAnsi="Times New Roman"/>
          <w:b/>
          <w:u w:val="single"/>
          <w:lang w:val="sr-Cyrl-RS"/>
        </w:rPr>
      </w:pPr>
      <w:r w:rsidRPr="003B5927">
        <w:rPr>
          <w:rFonts w:ascii="Times New Roman" w:hAnsi="Times New Roman"/>
          <w:lang w:val="ru-RU"/>
        </w:rPr>
        <w:t>РЕПУБЛИКА СРБИЈА</w:t>
      </w:r>
    </w:p>
    <w:p w:rsidR="00E91EA7" w:rsidRPr="003B5927" w:rsidRDefault="00E91EA7" w:rsidP="00C30A72">
      <w:pPr>
        <w:pStyle w:val="NoSpacing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ru-RU"/>
        </w:rPr>
        <w:t>НАРОДНА СКУПШТИНА</w:t>
      </w:r>
    </w:p>
    <w:p w:rsidR="00E91EA7" w:rsidRPr="003B5927" w:rsidRDefault="00E91EA7" w:rsidP="00C30A72">
      <w:pPr>
        <w:pStyle w:val="NoSpacing"/>
        <w:rPr>
          <w:rFonts w:ascii="Times New Roman" w:hAnsi="Times New Roman"/>
          <w:lang w:val="ru-RU"/>
        </w:rPr>
      </w:pPr>
      <w:r w:rsidRPr="003B5927">
        <w:rPr>
          <w:rFonts w:ascii="Times New Roman" w:hAnsi="Times New Roman"/>
          <w:lang w:val="ru-RU"/>
        </w:rPr>
        <w:t xml:space="preserve">Одбор за финансије, републички буџет </w:t>
      </w:r>
    </w:p>
    <w:p w:rsidR="00E91EA7" w:rsidRPr="003B5927" w:rsidRDefault="00E91EA7" w:rsidP="00C30A72">
      <w:pPr>
        <w:pStyle w:val="NoSpacing"/>
        <w:rPr>
          <w:rFonts w:ascii="Times New Roman" w:hAnsi="Times New Roman"/>
          <w:lang w:val="ru-RU"/>
        </w:rPr>
      </w:pPr>
      <w:r w:rsidRPr="003B5927">
        <w:rPr>
          <w:rFonts w:ascii="Times New Roman" w:hAnsi="Times New Roman"/>
          <w:lang w:val="ru-RU"/>
        </w:rPr>
        <w:t>и контролу трошења јавних средстава</w:t>
      </w:r>
    </w:p>
    <w:p w:rsidR="004F194B" w:rsidRPr="003B5927" w:rsidRDefault="004F194B" w:rsidP="00C30A72">
      <w:pPr>
        <w:pStyle w:val="NoSpacing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ru-RU"/>
        </w:rPr>
        <w:t>1</w:t>
      </w:r>
      <w:r w:rsidRPr="003B5927">
        <w:rPr>
          <w:rFonts w:ascii="Times New Roman" w:hAnsi="Times New Roman"/>
        </w:rPr>
        <w:t>1</w:t>
      </w:r>
      <w:r w:rsidRPr="003B5927">
        <w:rPr>
          <w:rFonts w:ascii="Times New Roman" w:hAnsi="Times New Roman"/>
          <w:lang w:val="ru-RU"/>
        </w:rPr>
        <w:t xml:space="preserve"> Број </w:t>
      </w:r>
      <w:r w:rsidRPr="003B5927">
        <w:rPr>
          <w:rFonts w:ascii="Times New Roman" w:hAnsi="Times New Roman"/>
        </w:rPr>
        <w:t>06</w:t>
      </w:r>
      <w:r w:rsidRPr="003B5927">
        <w:rPr>
          <w:rFonts w:ascii="Times New Roman" w:hAnsi="Times New Roman"/>
          <w:lang w:val="sr-Cyrl-RS"/>
        </w:rPr>
        <w:t>-2/</w:t>
      </w:r>
      <w:r w:rsidR="00943489" w:rsidRPr="003B5927">
        <w:rPr>
          <w:rFonts w:ascii="Times New Roman" w:hAnsi="Times New Roman"/>
          <w:lang w:val="sr-Cyrl-RS"/>
        </w:rPr>
        <w:t>29</w:t>
      </w:r>
      <w:r w:rsidRPr="003B5927">
        <w:rPr>
          <w:rFonts w:ascii="Times New Roman" w:hAnsi="Times New Roman"/>
          <w:lang w:val="sr-Cyrl-RS"/>
        </w:rPr>
        <w:t>-1</w:t>
      </w:r>
      <w:r w:rsidR="00943489" w:rsidRPr="003B5927">
        <w:rPr>
          <w:rFonts w:ascii="Times New Roman" w:hAnsi="Times New Roman"/>
          <w:lang w:val="sr-Cyrl-RS"/>
        </w:rPr>
        <w:t>6</w:t>
      </w:r>
    </w:p>
    <w:p w:rsidR="004F194B" w:rsidRPr="003B5927" w:rsidRDefault="00943489" w:rsidP="00C30A72">
      <w:pPr>
        <w:pStyle w:val="NoSpacing"/>
        <w:rPr>
          <w:rFonts w:ascii="Times New Roman" w:hAnsi="Times New Roman"/>
          <w:lang w:val="ru-RU"/>
        </w:rPr>
      </w:pPr>
      <w:r w:rsidRPr="003B5927">
        <w:rPr>
          <w:rFonts w:ascii="Times New Roman" w:hAnsi="Times New Roman"/>
          <w:lang w:val="sr-Cyrl-RS"/>
        </w:rPr>
        <w:t>1</w:t>
      </w:r>
      <w:r w:rsidR="004F194B" w:rsidRPr="003B5927">
        <w:rPr>
          <w:rFonts w:ascii="Times New Roman" w:hAnsi="Times New Roman"/>
          <w:lang w:val="sr-Cyrl-RS"/>
        </w:rPr>
        <w:t xml:space="preserve">. </w:t>
      </w:r>
      <w:r w:rsidRPr="003B5927">
        <w:rPr>
          <w:rFonts w:ascii="Times New Roman" w:hAnsi="Times New Roman"/>
          <w:lang w:val="sr-Cyrl-RS"/>
        </w:rPr>
        <w:t xml:space="preserve">фебруар </w:t>
      </w:r>
      <w:r w:rsidR="004F194B" w:rsidRPr="003B5927">
        <w:rPr>
          <w:rFonts w:ascii="Times New Roman" w:hAnsi="Times New Roman"/>
          <w:lang w:val="ru-RU"/>
        </w:rPr>
        <w:t>201</w:t>
      </w:r>
      <w:r w:rsidRPr="003B5927">
        <w:rPr>
          <w:rFonts w:ascii="Times New Roman" w:hAnsi="Times New Roman"/>
          <w:lang w:val="ru-RU"/>
        </w:rPr>
        <w:t>6</w:t>
      </w:r>
      <w:r w:rsidR="004F194B" w:rsidRPr="003B5927">
        <w:rPr>
          <w:rFonts w:ascii="Times New Roman" w:hAnsi="Times New Roman"/>
          <w:lang w:val="ru-RU"/>
        </w:rPr>
        <w:t>. године</w:t>
      </w:r>
    </w:p>
    <w:p w:rsidR="007E1E58" w:rsidRPr="003B5927" w:rsidRDefault="00C20090" w:rsidP="00C30A72">
      <w:pPr>
        <w:pStyle w:val="NoSpacing"/>
        <w:rPr>
          <w:rFonts w:ascii="Times New Roman" w:hAnsi="Times New Roman"/>
          <w:lang w:val="ru-RU"/>
        </w:rPr>
      </w:pPr>
      <w:r w:rsidRPr="003B5927">
        <w:rPr>
          <w:rFonts w:ascii="Times New Roman" w:hAnsi="Times New Roman"/>
          <w:lang w:val="ru-RU"/>
        </w:rPr>
        <w:t>Б е о г р а д</w:t>
      </w:r>
    </w:p>
    <w:p w:rsidR="003B5927" w:rsidRPr="003B5927" w:rsidRDefault="003B5927" w:rsidP="00C30A72">
      <w:pPr>
        <w:pStyle w:val="NoSpacing"/>
        <w:rPr>
          <w:rFonts w:ascii="Times New Roman" w:hAnsi="Times New Roman"/>
          <w:lang w:val="ru-RU"/>
        </w:rPr>
      </w:pPr>
    </w:p>
    <w:p w:rsidR="003B5927" w:rsidRPr="003B5927" w:rsidRDefault="003B5927" w:rsidP="00C30A72">
      <w:pPr>
        <w:pStyle w:val="NoSpacing"/>
        <w:rPr>
          <w:rFonts w:ascii="Times New Roman" w:hAnsi="Times New Roman"/>
          <w:lang w:val="ru-RU"/>
        </w:rPr>
      </w:pPr>
    </w:p>
    <w:p w:rsidR="00522C91" w:rsidRPr="003B5927" w:rsidRDefault="00522C91" w:rsidP="00C30A72">
      <w:pPr>
        <w:pStyle w:val="NoSpacing"/>
        <w:rPr>
          <w:rFonts w:ascii="Times New Roman" w:hAnsi="Times New Roman"/>
          <w:lang w:val="ru-RU"/>
        </w:rPr>
      </w:pPr>
    </w:p>
    <w:p w:rsidR="00810235" w:rsidRPr="003B5927" w:rsidRDefault="00810235" w:rsidP="00C30A72">
      <w:pPr>
        <w:pStyle w:val="NoSpacing"/>
        <w:rPr>
          <w:rFonts w:ascii="Times New Roman" w:hAnsi="Times New Roman"/>
          <w:lang w:val="ru-RU"/>
        </w:rPr>
      </w:pPr>
    </w:p>
    <w:p w:rsidR="00E91EA7" w:rsidRPr="003B5927" w:rsidRDefault="00E91EA7" w:rsidP="00C30A72">
      <w:pPr>
        <w:pStyle w:val="NoSpacing"/>
        <w:jc w:val="center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>ЗАПИСНИК</w:t>
      </w:r>
    </w:p>
    <w:p w:rsidR="00E91EA7" w:rsidRPr="003B5927" w:rsidRDefault="00943489" w:rsidP="00C30A72">
      <w:pPr>
        <w:pStyle w:val="NoSpacing"/>
        <w:jc w:val="center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>84</w:t>
      </w:r>
      <w:r w:rsidR="00E91EA7" w:rsidRPr="003B5927">
        <w:rPr>
          <w:rFonts w:ascii="Times New Roman" w:hAnsi="Times New Roman"/>
          <w:lang w:val="sr-Cyrl-RS"/>
        </w:rPr>
        <w:t>. СЕДНИЦЕ ОДБОРА ЗА ФИНАНСИЈЕ,</w:t>
      </w:r>
    </w:p>
    <w:p w:rsidR="00E91EA7" w:rsidRPr="003B5927" w:rsidRDefault="00E91EA7" w:rsidP="00C30A72">
      <w:pPr>
        <w:pStyle w:val="NoSpacing"/>
        <w:jc w:val="center"/>
        <w:rPr>
          <w:rFonts w:ascii="Times New Roman" w:hAnsi="Times New Roman"/>
        </w:rPr>
      </w:pPr>
      <w:r w:rsidRPr="003B5927">
        <w:rPr>
          <w:rFonts w:ascii="Times New Roman" w:hAnsi="Times New Roman"/>
          <w:lang w:val="sr-Cyrl-RS"/>
        </w:rPr>
        <w:t xml:space="preserve">РЕПУБЛИЧКИ  БУЏЕТ И КОНТРОЛУ ТРОШЕЊА ЈАВНИХ СРЕДСТАВА, </w:t>
      </w:r>
    </w:p>
    <w:p w:rsidR="00E91EA7" w:rsidRPr="003B5927" w:rsidRDefault="00E91EA7" w:rsidP="00C30A72">
      <w:pPr>
        <w:pStyle w:val="NoSpacing"/>
        <w:jc w:val="center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 xml:space="preserve">ОДРЖАНЕ </w:t>
      </w:r>
      <w:r w:rsidR="00943489" w:rsidRPr="003B5927">
        <w:rPr>
          <w:rFonts w:ascii="Times New Roman" w:hAnsi="Times New Roman"/>
          <w:lang w:val="sr-Cyrl-RS"/>
        </w:rPr>
        <w:t>1</w:t>
      </w:r>
      <w:r w:rsidRPr="003B5927">
        <w:rPr>
          <w:rFonts w:ascii="Times New Roman" w:hAnsi="Times New Roman"/>
          <w:lang w:val="sr-Cyrl-RS"/>
        </w:rPr>
        <w:t xml:space="preserve">. </w:t>
      </w:r>
      <w:r w:rsidR="00943489" w:rsidRPr="003B5927">
        <w:rPr>
          <w:rFonts w:ascii="Times New Roman" w:hAnsi="Times New Roman"/>
          <w:lang w:val="sr-Cyrl-RS"/>
        </w:rPr>
        <w:t>ФЕБРУАРА</w:t>
      </w:r>
      <w:r w:rsidRPr="003B5927">
        <w:rPr>
          <w:rFonts w:ascii="Times New Roman" w:hAnsi="Times New Roman"/>
          <w:lang w:val="sr-Cyrl-RS"/>
        </w:rPr>
        <w:t xml:space="preserve"> 201</w:t>
      </w:r>
      <w:r w:rsidR="00943489" w:rsidRPr="003B5927">
        <w:rPr>
          <w:rFonts w:ascii="Times New Roman" w:hAnsi="Times New Roman"/>
          <w:lang w:val="sr-Cyrl-RS"/>
        </w:rPr>
        <w:t>6</w:t>
      </w:r>
      <w:r w:rsidRPr="003B5927">
        <w:rPr>
          <w:rFonts w:ascii="Times New Roman" w:hAnsi="Times New Roman"/>
          <w:lang w:val="sr-Cyrl-RS"/>
        </w:rPr>
        <w:t>. ГОДИНЕ</w:t>
      </w:r>
    </w:p>
    <w:p w:rsidR="00810235" w:rsidRPr="003B5927" w:rsidRDefault="00810235" w:rsidP="00C30A72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522C91" w:rsidRPr="003B5927" w:rsidRDefault="00522C91" w:rsidP="00C30A72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</w:p>
    <w:p w:rsidR="00810235" w:rsidRPr="003B5927" w:rsidRDefault="00E91EA7" w:rsidP="00C30A72">
      <w:pPr>
        <w:pStyle w:val="NoSpacing"/>
        <w:ind w:left="720" w:firstLine="72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 xml:space="preserve">Седница је почела у </w:t>
      </w:r>
      <w:r w:rsidR="00EB56E7" w:rsidRPr="003B5927">
        <w:rPr>
          <w:rFonts w:ascii="Times New Roman" w:hAnsi="Times New Roman"/>
        </w:rPr>
        <w:t>11</w:t>
      </w:r>
      <w:r w:rsidR="0039777D" w:rsidRPr="003B5927">
        <w:rPr>
          <w:rFonts w:ascii="Times New Roman" w:hAnsi="Times New Roman"/>
        </w:rPr>
        <w:t>,0</w:t>
      </w:r>
      <w:r w:rsidR="00750BDE" w:rsidRPr="003B5927">
        <w:rPr>
          <w:rFonts w:ascii="Times New Roman" w:hAnsi="Times New Roman"/>
          <w:lang w:val="sr-Cyrl-RS"/>
        </w:rPr>
        <w:t>5</w:t>
      </w:r>
      <w:r w:rsidRPr="003B5927">
        <w:rPr>
          <w:rFonts w:ascii="Times New Roman" w:hAnsi="Times New Roman"/>
          <w:lang w:val="sr-Cyrl-RS"/>
        </w:rPr>
        <w:t xml:space="preserve"> часова.</w:t>
      </w:r>
    </w:p>
    <w:p w:rsidR="00E91EA7" w:rsidRPr="003B5927" w:rsidRDefault="00E91EA7" w:rsidP="00C30A72">
      <w:pPr>
        <w:pStyle w:val="NoSpacing"/>
        <w:ind w:left="144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>Седницом је председавао Верољуб Арсић, председник Одбора.</w:t>
      </w:r>
    </w:p>
    <w:p w:rsidR="00E91EA7" w:rsidRPr="003B5927" w:rsidRDefault="00E91EA7" w:rsidP="00C30A72">
      <w:pPr>
        <w:pStyle w:val="NoSpacing"/>
        <w:ind w:firstLine="720"/>
        <w:jc w:val="both"/>
        <w:rPr>
          <w:rFonts w:ascii="Times New Roman" w:hAnsi="Times New Roman"/>
        </w:rPr>
      </w:pPr>
      <w:r w:rsidRPr="003B5927">
        <w:rPr>
          <w:rFonts w:ascii="Times New Roman" w:hAnsi="Times New Roman"/>
        </w:rPr>
        <w:t xml:space="preserve">           </w:t>
      </w:r>
      <w:r w:rsidRPr="003B5927">
        <w:rPr>
          <w:rFonts w:ascii="Times New Roman" w:hAnsi="Times New Roman"/>
        </w:rPr>
        <w:tab/>
      </w:r>
      <w:r w:rsidRPr="003B5927">
        <w:rPr>
          <w:rFonts w:ascii="Times New Roman" w:hAnsi="Times New Roman"/>
          <w:lang w:val="sr-Cyrl-RS"/>
        </w:rPr>
        <w:t xml:space="preserve">Седници су присуствовали чланови Одбора: Милош Тошанић, </w:t>
      </w:r>
      <w:r w:rsidR="00943489" w:rsidRPr="003B5927">
        <w:rPr>
          <w:rFonts w:ascii="Times New Roman" w:hAnsi="Times New Roman"/>
          <w:lang w:val="sr-Cyrl-RS"/>
        </w:rPr>
        <w:t xml:space="preserve">Горан Ковачевић, Драгољуб Зиндовић, </w:t>
      </w:r>
      <w:r w:rsidRPr="003B5927">
        <w:rPr>
          <w:rFonts w:ascii="Times New Roman" w:hAnsi="Times New Roman"/>
          <w:lang w:val="sr-Cyrl-RS"/>
        </w:rPr>
        <w:t xml:space="preserve">Оливера Пешић, </w:t>
      </w:r>
      <w:r w:rsidR="00943489" w:rsidRPr="003B5927">
        <w:rPr>
          <w:rFonts w:ascii="Times New Roman" w:hAnsi="Times New Roman"/>
          <w:lang w:val="sr-Cyrl-RS"/>
        </w:rPr>
        <w:t xml:space="preserve">Сузана Шарац, </w:t>
      </w:r>
      <w:r w:rsidR="00EB56E7" w:rsidRPr="003B5927">
        <w:rPr>
          <w:rFonts w:ascii="Times New Roman" w:hAnsi="Times New Roman"/>
          <w:lang w:val="sr-Cyrl-RS"/>
        </w:rPr>
        <w:t xml:space="preserve">Момо Чолаковић и </w:t>
      </w:r>
      <w:r w:rsidR="00943489" w:rsidRPr="003B5927">
        <w:rPr>
          <w:rFonts w:ascii="Times New Roman" w:hAnsi="Times New Roman"/>
          <w:lang w:val="sr-Cyrl-RS"/>
        </w:rPr>
        <w:t>др Милорад Мијатовић.</w:t>
      </w:r>
    </w:p>
    <w:p w:rsidR="00B404D4" w:rsidRPr="003B5927" w:rsidRDefault="00E91EA7" w:rsidP="00C30A72">
      <w:pPr>
        <w:pStyle w:val="NoSpacing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</w:rPr>
        <w:t xml:space="preserve">                      </w:t>
      </w:r>
      <w:r w:rsidRPr="003B5927">
        <w:rPr>
          <w:rFonts w:ascii="Times New Roman" w:hAnsi="Times New Roman"/>
        </w:rPr>
        <w:tab/>
      </w:r>
      <w:r w:rsidRPr="003B5927">
        <w:rPr>
          <w:rFonts w:ascii="Times New Roman" w:hAnsi="Times New Roman"/>
          <w:lang w:val="sr-Cyrl-RS"/>
        </w:rPr>
        <w:t xml:space="preserve">Седници </w:t>
      </w:r>
      <w:r w:rsidR="00943489" w:rsidRPr="003B5927">
        <w:rPr>
          <w:rFonts w:ascii="Times New Roman" w:hAnsi="Times New Roman"/>
          <w:lang w:val="sr-Cyrl-RS"/>
        </w:rPr>
        <w:t xml:space="preserve">је присуствовао </w:t>
      </w:r>
      <w:r w:rsidR="00B404D4" w:rsidRPr="003B5927">
        <w:rPr>
          <w:rFonts w:ascii="Times New Roman" w:hAnsi="Times New Roman"/>
          <w:lang w:val="sr-Cyrl-RS"/>
        </w:rPr>
        <w:t xml:space="preserve">Зоран </w:t>
      </w:r>
      <w:r w:rsidR="00943489" w:rsidRPr="003B5927">
        <w:rPr>
          <w:rFonts w:ascii="Times New Roman" w:hAnsi="Times New Roman"/>
          <w:lang w:val="sr-Cyrl-RS"/>
        </w:rPr>
        <w:t>Бојанић, заменик Николе Јоловића.</w:t>
      </w:r>
      <w:r w:rsidR="00EB56E7" w:rsidRPr="003B5927">
        <w:rPr>
          <w:rFonts w:ascii="Times New Roman" w:hAnsi="Times New Roman"/>
          <w:lang w:val="sr-Cyrl-RS"/>
        </w:rPr>
        <w:tab/>
        <w:t xml:space="preserve">           </w:t>
      </w:r>
    </w:p>
    <w:p w:rsidR="00B404D4" w:rsidRPr="003B5927" w:rsidRDefault="00E91EA7" w:rsidP="00C30A72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 xml:space="preserve">            Седници нису присуствовали чланови Одбора: Радмило Костић, </w:t>
      </w:r>
      <w:r w:rsidR="00943489" w:rsidRPr="003B5927">
        <w:rPr>
          <w:rFonts w:ascii="Times New Roman" w:hAnsi="Times New Roman"/>
          <w:lang w:val="sr-Cyrl-RS"/>
        </w:rPr>
        <w:t>Душица Николић, Дејан Раденковић, Балша Божовић, Војислав Вујић, Ђорђе Стојшић,</w:t>
      </w:r>
      <w:r w:rsidR="00EB56E7" w:rsidRPr="003B5927">
        <w:rPr>
          <w:rFonts w:ascii="Times New Roman" w:hAnsi="Times New Roman"/>
          <w:lang w:val="sr-Cyrl-RS"/>
        </w:rPr>
        <w:t xml:space="preserve"> Золтан Пек</w:t>
      </w:r>
      <w:r w:rsidR="00943489" w:rsidRPr="003B5927">
        <w:rPr>
          <w:rFonts w:ascii="Times New Roman" w:hAnsi="Times New Roman"/>
          <w:lang w:val="sr-Cyrl-RS"/>
        </w:rPr>
        <w:t xml:space="preserve"> и Жика Гојковић</w:t>
      </w:r>
      <w:r w:rsidR="00810235" w:rsidRPr="003B5927">
        <w:rPr>
          <w:rFonts w:ascii="Times New Roman" w:hAnsi="Times New Roman"/>
          <w:lang w:val="sr-Cyrl-RS"/>
        </w:rPr>
        <w:t>, нити њихови заменици</w:t>
      </w:r>
      <w:r w:rsidR="00EB56E7" w:rsidRPr="003B5927">
        <w:rPr>
          <w:rFonts w:ascii="Times New Roman" w:hAnsi="Times New Roman"/>
          <w:lang w:val="sr-Cyrl-RS"/>
        </w:rPr>
        <w:t>.</w:t>
      </w:r>
      <w:r w:rsidR="00EB56E7" w:rsidRPr="003B5927">
        <w:rPr>
          <w:rFonts w:ascii="Times New Roman" w:hAnsi="Times New Roman"/>
        </w:rPr>
        <w:t xml:space="preserve">     </w:t>
      </w:r>
    </w:p>
    <w:p w:rsidR="00810235" w:rsidRPr="003B5927" w:rsidRDefault="00B404D4" w:rsidP="00C30A72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 xml:space="preserve">            На позив председника</w:t>
      </w:r>
      <w:r w:rsidR="00810235" w:rsidRPr="003B5927">
        <w:rPr>
          <w:rFonts w:ascii="Times New Roman" w:hAnsi="Times New Roman"/>
          <w:lang w:val="sr-Cyrl-RS"/>
        </w:rPr>
        <w:t xml:space="preserve"> Одбора</w:t>
      </w:r>
      <w:r w:rsidRPr="003B5927">
        <w:rPr>
          <w:rFonts w:ascii="Times New Roman" w:hAnsi="Times New Roman"/>
          <w:lang w:val="sr-Cyrl-RS"/>
        </w:rPr>
        <w:t xml:space="preserve">, седници су присуствовали: Радослав Сретеновић, председник Савета </w:t>
      </w:r>
      <w:r w:rsidR="00C20090" w:rsidRPr="003B5927">
        <w:rPr>
          <w:rFonts w:ascii="Times New Roman" w:hAnsi="Times New Roman"/>
          <w:lang w:val="sr-Cyrl-RS"/>
        </w:rPr>
        <w:t>Државне ревизорске институције</w:t>
      </w:r>
      <w:r w:rsidR="00943489" w:rsidRPr="003B5927">
        <w:rPr>
          <w:rFonts w:ascii="Times New Roman" w:hAnsi="Times New Roman"/>
          <w:lang w:val="sr-Cyrl-RS"/>
        </w:rPr>
        <w:t xml:space="preserve"> и генерални државни ревизор</w:t>
      </w:r>
      <w:r w:rsidR="00C20090" w:rsidRPr="003B5927">
        <w:rPr>
          <w:rFonts w:ascii="Times New Roman" w:hAnsi="Times New Roman"/>
          <w:lang w:val="sr-Cyrl-RS"/>
        </w:rPr>
        <w:t>, Владимир Вучковић, члан Фискалног савета, Мирјана Марковић, секретар Државне ревизорске институције</w:t>
      </w:r>
      <w:r w:rsidR="00943489" w:rsidRPr="003B5927">
        <w:rPr>
          <w:rFonts w:ascii="Times New Roman" w:hAnsi="Times New Roman"/>
          <w:lang w:val="sr-Cyrl-RS"/>
        </w:rPr>
        <w:t xml:space="preserve"> и </w:t>
      </w:r>
      <w:r w:rsidR="00C20090" w:rsidRPr="003B5927">
        <w:rPr>
          <w:rFonts w:ascii="Times New Roman" w:hAnsi="Times New Roman"/>
          <w:lang w:val="sr-Cyrl-RS"/>
        </w:rPr>
        <w:t>Златиборка Андрејић, секретар Фискалног савета</w:t>
      </w:r>
      <w:r w:rsidR="00943489" w:rsidRPr="003B5927">
        <w:rPr>
          <w:rFonts w:ascii="Times New Roman" w:hAnsi="Times New Roman"/>
          <w:lang w:val="sr-Cyrl-RS"/>
        </w:rPr>
        <w:t>.</w:t>
      </w:r>
      <w:r w:rsidR="00C20090" w:rsidRPr="003B5927">
        <w:rPr>
          <w:rFonts w:ascii="Times New Roman" w:hAnsi="Times New Roman"/>
          <w:lang w:val="sr-Cyrl-RS"/>
        </w:rPr>
        <w:t xml:space="preserve"> </w:t>
      </w:r>
    </w:p>
    <w:p w:rsidR="00E91EA7" w:rsidRPr="003B5927" w:rsidRDefault="00E91EA7" w:rsidP="00C30A72">
      <w:pPr>
        <w:pStyle w:val="NoSpacing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</w:rPr>
        <w:t xml:space="preserve">                    </w:t>
      </w:r>
      <w:r w:rsidRPr="003B5927">
        <w:rPr>
          <w:rFonts w:ascii="Times New Roman" w:hAnsi="Times New Roman"/>
        </w:rPr>
        <w:tab/>
      </w:r>
      <w:r w:rsidRPr="003B5927">
        <w:rPr>
          <w:rFonts w:ascii="Times New Roman" w:hAnsi="Times New Roman"/>
          <w:lang w:val="sr-Cyrl-RS"/>
        </w:rPr>
        <w:t xml:space="preserve">На предлог председника, Одбор је </w:t>
      </w:r>
      <w:r w:rsidR="0018411F" w:rsidRPr="003B5927">
        <w:rPr>
          <w:rFonts w:ascii="Times New Roman" w:hAnsi="Times New Roman"/>
          <w:lang w:val="sr-Cyrl-RS"/>
        </w:rPr>
        <w:t>једногласно</w:t>
      </w:r>
      <w:r w:rsidRPr="003B5927">
        <w:rPr>
          <w:rFonts w:ascii="Times New Roman" w:hAnsi="Times New Roman"/>
          <w:lang w:val="sr-Cyrl-RS"/>
        </w:rPr>
        <w:t xml:space="preserve"> утврдио следећи      </w:t>
      </w:r>
    </w:p>
    <w:p w:rsidR="00E91EA7" w:rsidRPr="003B5927" w:rsidRDefault="00E91EA7" w:rsidP="00C30A72">
      <w:pPr>
        <w:jc w:val="center"/>
        <w:rPr>
          <w:sz w:val="22"/>
          <w:szCs w:val="22"/>
          <w:lang w:val="sr-Cyrl-RS"/>
        </w:rPr>
      </w:pPr>
    </w:p>
    <w:p w:rsidR="00237BDC" w:rsidRPr="003B5927" w:rsidRDefault="00E91EA7" w:rsidP="00C30A72">
      <w:pPr>
        <w:jc w:val="center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>Д н е в н и   р е д</w:t>
      </w:r>
    </w:p>
    <w:p w:rsidR="00237BDC" w:rsidRPr="003B5927" w:rsidRDefault="00237BDC" w:rsidP="00C30A72">
      <w:pPr>
        <w:jc w:val="center"/>
        <w:rPr>
          <w:sz w:val="22"/>
          <w:szCs w:val="22"/>
          <w:lang w:val="sr-Cyrl-RS"/>
        </w:rPr>
      </w:pPr>
    </w:p>
    <w:p w:rsidR="00237BDC" w:rsidRPr="003B5927" w:rsidRDefault="00237BDC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3B5927">
        <w:rPr>
          <w:sz w:val="22"/>
          <w:szCs w:val="22"/>
          <w:lang w:val="ru-RU"/>
        </w:rPr>
        <w:t xml:space="preserve">- Усвајање записника </w:t>
      </w:r>
      <w:r w:rsidR="00943489" w:rsidRPr="003B5927">
        <w:rPr>
          <w:sz w:val="22"/>
          <w:szCs w:val="22"/>
          <w:lang w:val="sr-Cyrl-RS"/>
        </w:rPr>
        <w:t>83</w:t>
      </w:r>
      <w:r w:rsidRPr="003B5927">
        <w:rPr>
          <w:sz w:val="22"/>
          <w:szCs w:val="22"/>
          <w:lang w:val="sr-Cyrl-RS"/>
        </w:rPr>
        <w:t xml:space="preserve">. </w:t>
      </w:r>
      <w:r w:rsidRPr="003B5927">
        <w:rPr>
          <w:sz w:val="22"/>
          <w:szCs w:val="22"/>
          <w:lang w:val="ru-RU"/>
        </w:rPr>
        <w:t>седнице Одбора -</w:t>
      </w:r>
    </w:p>
    <w:p w:rsidR="002B28AB" w:rsidRPr="003B5927" w:rsidRDefault="00237BDC" w:rsidP="00C30A72">
      <w:pPr>
        <w:pStyle w:val="ListParagraph"/>
        <w:ind w:left="0" w:firstLine="36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bCs/>
          <w:lang w:val="sr-Cyrl-RS"/>
        </w:rPr>
        <w:tab/>
      </w:r>
    </w:p>
    <w:p w:rsidR="00943489" w:rsidRPr="003B5927" w:rsidRDefault="00943489" w:rsidP="00C30A72">
      <w:pPr>
        <w:pStyle w:val="ListParagraph"/>
        <w:ind w:left="0" w:firstLine="1530"/>
        <w:jc w:val="both"/>
        <w:rPr>
          <w:rFonts w:ascii="Times New Roman" w:hAnsi="Times New Roman"/>
          <w:bCs/>
          <w:lang w:val="sr-Cyrl-RS"/>
        </w:rPr>
      </w:pPr>
      <w:r w:rsidRPr="003B5927">
        <w:rPr>
          <w:rFonts w:ascii="Times New Roman" w:hAnsi="Times New Roman"/>
          <w:bCs/>
          <w:lang w:val="sr-Cyrl-RS"/>
        </w:rPr>
        <w:t>1.</w:t>
      </w:r>
      <w:r w:rsidRPr="003B5927">
        <w:rPr>
          <w:rFonts w:ascii="Times New Roman" w:hAnsi="Times New Roman"/>
          <w:lang w:val="sr-Cyrl-RS"/>
        </w:rPr>
        <w:t xml:space="preserve"> Разматрање Предлога одлуке о финансијском плану Државне ревизорске институције за 2016. годину, са пројекцијама за 2017. и 2018. годину (број 400-3057/15 од 20. новембра 2015. године)</w:t>
      </w:r>
      <w:r w:rsidRPr="003B5927">
        <w:rPr>
          <w:rFonts w:ascii="Times New Roman" w:hAnsi="Times New Roman"/>
          <w:lang w:val="sr-Latn-RS"/>
        </w:rPr>
        <w:t>;</w:t>
      </w:r>
    </w:p>
    <w:p w:rsidR="00943489" w:rsidRPr="003B5927" w:rsidRDefault="00943489" w:rsidP="00C30A72">
      <w:pPr>
        <w:pStyle w:val="ListParagraph"/>
        <w:ind w:left="0" w:firstLine="153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>2. Разматрање Предлога финансијског плана Фискалног савета за 2016. годину, са Предлогом кадровског плана Фискалног савета за 2016. годину</w:t>
      </w:r>
      <w:r w:rsidRPr="003B5927">
        <w:rPr>
          <w:rFonts w:ascii="Times New Roman" w:hAnsi="Times New Roman"/>
        </w:rPr>
        <w:t xml:space="preserve"> </w:t>
      </w:r>
      <w:r w:rsidRPr="003B5927">
        <w:rPr>
          <w:rFonts w:ascii="Times New Roman" w:hAnsi="Times New Roman"/>
          <w:lang w:val="sr-Cyrl-RS"/>
        </w:rPr>
        <w:t>(број 400-3302/15 од 9. децембра 2015. године)</w:t>
      </w:r>
      <w:r w:rsidRPr="003B5927">
        <w:rPr>
          <w:rFonts w:ascii="Times New Roman" w:hAnsi="Times New Roman"/>
          <w:lang w:val="sr-Latn-RS"/>
        </w:rPr>
        <w:t>;</w:t>
      </w:r>
    </w:p>
    <w:p w:rsidR="00943489" w:rsidRPr="003B5927" w:rsidRDefault="00943489" w:rsidP="00C30A72">
      <w:pPr>
        <w:pStyle w:val="ListParagraph"/>
        <w:ind w:left="0" w:firstLine="153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 xml:space="preserve">3. </w:t>
      </w:r>
      <w:r w:rsidRPr="003B5927">
        <w:rPr>
          <w:rFonts w:ascii="Times New Roman" w:hAnsi="Times New Roman"/>
          <w:bCs/>
          <w:lang w:val="sr-Cyrl-RS"/>
        </w:rPr>
        <w:t>Разматрање оставке коју је на функцију члана Републичке комисије за заштиту права у поступцима јавних набавки поднео Ристивоје Ђокић (118-3597/15 од 23. децембра 2015. године);</w:t>
      </w:r>
    </w:p>
    <w:p w:rsidR="00943489" w:rsidRPr="003B5927" w:rsidRDefault="00943489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2"/>
          <w:szCs w:val="22"/>
          <w:lang w:val="sr-Cyrl-RS"/>
        </w:rPr>
      </w:pPr>
      <w:r w:rsidRPr="003B5927">
        <w:rPr>
          <w:bCs/>
          <w:sz w:val="22"/>
          <w:szCs w:val="22"/>
          <w:lang w:val="sr-Cyrl-RS"/>
        </w:rPr>
        <w:tab/>
        <w:t>4. Доношење одлуке о покретању поступка за утврђивање предлога за избор два члана Републичке комисије за заштиту права у поступцима јавних набавки;</w:t>
      </w:r>
    </w:p>
    <w:p w:rsidR="003B5927" w:rsidRPr="003B5927" w:rsidRDefault="00943489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2"/>
          <w:szCs w:val="22"/>
          <w:lang w:val="sr-Cyrl-RS"/>
        </w:rPr>
      </w:pPr>
      <w:r w:rsidRPr="003B5927">
        <w:rPr>
          <w:bCs/>
          <w:sz w:val="22"/>
          <w:szCs w:val="22"/>
          <w:lang w:val="sr-Cyrl-RS"/>
        </w:rPr>
        <w:tab/>
        <w:t xml:space="preserve">5. </w:t>
      </w:r>
      <w:r w:rsidRPr="003B5927">
        <w:rPr>
          <w:sz w:val="22"/>
          <w:szCs w:val="22"/>
          <w:lang w:val="sr-Cyrl-RS"/>
        </w:rPr>
        <w:t>Разматрање захтева запослених у Управи за јавне набавке, за давање претходне писане сагласности за обављање додатне плаћене активности (број 120-20/15 од 27. јануара 2016. године).</w:t>
      </w:r>
    </w:p>
    <w:p w:rsidR="00ED2400" w:rsidRPr="003B5927" w:rsidRDefault="00ED2400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3B5927">
        <w:rPr>
          <w:bCs/>
          <w:sz w:val="22"/>
          <w:szCs w:val="22"/>
        </w:rPr>
        <w:t>***</w:t>
      </w:r>
    </w:p>
    <w:p w:rsidR="00C20090" w:rsidRPr="003B5927" w:rsidRDefault="00C20090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750F85" w:rsidRPr="003B5927" w:rsidRDefault="00ED2400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2"/>
          <w:szCs w:val="22"/>
          <w:lang w:val="ru-RU"/>
        </w:rPr>
      </w:pPr>
      <w:r w:rsidRPr="003B5927">
        <w:rPr>
          <w:bCs/>
          <w:sz w:val="22"/>
          <w:szCs w:val="22"/>
          <w:lang w:val="ru-RU"/>
        </w:rPr>
        <w:tab/>
        <w:t xml:space="preserve">Пре преласка на рад по утврђеном дневном реду, Одбор је </w:t>
      </w:r>
      <w:r w:rsidR="00943489" w:rsidRPr="003B5927">
        <w:rPr>
          <w:bCs/>
          <w:sz w:val="22"/>
          <w:szCs w:val="22"/>
          <w:lang w:val="ru-RU"/>
        </w:rPr>
        <w:t>једногласно</w:t>
      </w:r>
      <w:r w:rsidRPr="003B5927">
        <w:rPr>
          <w:bCs/>
          <w:sz w:val="22"/>
          <w:szCs w:val="22"/>
          <w:lang w:val="ru-RU"/>
        </w:rPr>
        <w:t xml:space="preserve">, без примедаба, усвојио </w:t>
      </w:r>
      <w:r w:rsidRPr="003B5927">
        <w:rPr>
          <w:sz w:val="22"/>
          <w:szCs w:val="22"/>
          <w:lang w:val="ru-RU"/>
        </w:rPr>
        <w:t>записник</w:t>
      </w:r>
      <w:r w:rsidR="00FF0B3C" w:rsidRPr="003B5927">
        <w:rPr>
          <w:sz w:val="22"/>
          <w:szCs w:val="22"/>
          <w:lang w:val="ru-RU"/>
        </w:rPr>
        <w:t xml:space="preserve"> </w:t>
      </w:r>
      <w:r w:rsidR="00943489" w:rsidRPr="003B5927">
        <w:rPr>
          <w:sz w:val="22"/>
          <w:szCs w:val="22"/>
          <w:lang w:val="sr-Cyrl-RS"/>
        </w:rPr>
        <w:t>83</w:t>
      </w:r>
      <w:r w:rsidRPr="003B5927">
        <w:rPr>
          <w:sz w:val="22"/>
          <w:szCs w:val="22"/>
          <w:lang w:val="sr-Cyrl-RS"/>
        </w:rPr>
        <w:t xml:space="preserve">. </w:t>
      </w:r>
      <w:r w:rsidRPr="003B5927">
        <w:rPr>
          <w:sz w:val="22"/>
          <w:szCs w:val="22"/>
          <w:lang w:val="ru-RU"/>
        </w:rPr>
        <w:t>седнице Одбора.</w:t>
      </w:r>
    </w:p>
    <w:p w:rsidR="0052234E" w:rsidRPr="003B5927" w:rsidRDefault="00750F85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3B5927">
        <w:rPr>
          <w:sz w:val="22"/>
          <w:szCs w:val="22"/>
          <w:lang w:val="sr-Cyrl-RS"/>
        </w:rPr>
        <w:lastRenderedPageBreak/>
        <w:tab/>
      </w:r>
    </w:p>
    <w:p w:rsidR="00750F85" w:rsidRPr="003B5927" w:rsidRDefault="006F3CF2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B5927">
        <w:rPr>
          <w:b/>
          <w:sz w:val="22"/>
          <w:szCs w:val="22"/>
          <w:lang w:val="sr-Cyrl-RS"/>
        </w:rPr>
        <w:tab/>
      </w:r>
      <w:r w:rsidR="00ED2400" w:rsidRPr="003B5927">
        <w:rPr>
          <w:b/>
          <w:sz w:val="22"/>
          <w:szCs w:val="22"/>
          <w:u w:val="single"/>
          <w:lang w:val="sr-Cyrl-RS"/>
        </w:rPr>
        <w:t>Прва тачка дневног реда</w:t>
      </w:r>
      <w:r w:rsidR="00ED2400" w:rsidRPr="003B5927">
        <w:rPr>
          <w:b/>
          <w:sz w:val="22"/>
          <w:szCs w:val="22"/>
          <w:lang w:val="sr-Cyrl-RS"/>
        </w:rPr>
        <w:t xml:space="preserve">: </w:t>
      </w:r>
      <w:r w:rsidR="00943489" w:rsidRPr="003B5927">
        <w:rPr>
          <w:sz w:val="22"/>
          <w:szCs w:val="22"/>
          <w:lang w:val="sr-Cyrl-RS"/>
        </w:rPr>
        <w:t>Разматрање Предлога одлуке о финансијском плану Државне ревизорске институције за 2016. годину, са пројекцијама за 2017. и 2018. годину</w:t>
      </w:r>
    </w:p>
    <w:p w:rsidR="00943489" w:rsidRPr="003B5927" w:rsidRDefault="00750F85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</w:p>
    <w:p w:rsidR="00C872D5" w:rsidRPr="003B5927" w:rsidRDefault="00943489" w:rsidP="00C30A72">
      <w:pPr>
        <w:pStyle w:val="ListParagraph"/>
        <w:ind w:left="90" w:firstLine="147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>Радослав Сретеновић, председник Савета Државне ревизорске институције и генерални државни ревизор, упознао је чланове и заменике чланова Одбора са Предлог</w:t>
      </w:r>
      <w:r w:rsidR="00C30A72" w:rsidRPr="003B5927">
        <w:rPr>
          <w:rFonts w:ascii="Times New Roman" w:hAnsi="Times New Roman"/>
          <w:lang w:val="sr-Cyrl-RS"/>
        </w:rPr>
        <w:t>ом</w:t>
      </w:r>
      <w:r w:rsidRPr="003B5927">
        <w:rPr>
          <w:rFonts w:ascii="Times New Roman" w:hAnsi="Times New Roman"/>
          <w:lang w:val="sr-Cyrl-RS"/>
        </w:rPr>
        <w:t xml:space="preserve"> одлуке о финансијском плану Државне ревизорске институције за 2016. годину, са пројекцијама за 2017. и 2018. годину. </w:t>
      </w:r>
      <w:r w:rsidR="00810235" w:rsidRPr="003B5927">
        <w:rPr>
          <w:rFonts w:ascii="Times New Roman" w:hAnsi="Times New Roman"/>
          <w:lang w:val="sr-Cyrl-RS"/>
        </w:rPr>
        <w:t>Предложеном одлуком</w:t>
      </w:r>
      <w:r w:rsidRPr="003B5927">
        <w:rPr>
          <w:rFonts w:ascii="Times New Roman" w:hAnsi="Times New Roman"/>
          <w:lang w:val="sr-Cyrl-RS"/>
        </w:rPr>
        <w:t xml:space="preserve"> о финансијском плану Државне ревизорске институције за 2016. годину планирана су средства за рад Институције у укупном износу од </w:t>
      </w:r>
      <w:r w:rsidR="0031459A" w:rsidRPr="003B5927">
        <w:rPr>
          <w:rFonts w:ascii="Times New Roman" w:hAnsi="Times New Roman"/>
          <w:lang w:val="sr-Cyrl-RS"/>
        </w:rPr>
        <w:t>704.852.000</w:t>
      </w:r>
      <w:r w:rsidRPr="003B5927">
        <w:rPr>
          <w:rFonts w:ascii="Times New Roman" w:hAnsi="Times New Roman"/>
          <w:lang w:val="sr-Cyrl-RS"/>
        </w:rPr>
        <w:t xml:space="preserve"> динара, од чега се на приходе из буџета Републике Србије односи </w:t>
      </w:r>
      <w:r w:rsidR="0031459A" w:rsidRPr="003B5927">
        <w:rPr>
          <w:rFonts w:ascii="Times New Roman" w:hAnsi="Times New Roman"/>
          <w:lang w:val="sr-Cyrl-RS"/>
        </w:rPr>
        <w:t>704.830.000</w:t>
      </w:r>
      <w:r w:rsidRPr="003B5927">
        <w:rPr>
          <w:rFonts w:ascii="Times New Roman" w:hAnsi="Times New Roman"/>
          <w:lang w:val="sr-Cyrl-RS"/>
        </w:rPr>
        <w:t xml:space="preserve"> динара, а из средстава донација иностраних земаља и међународних организација </w:t>
      </w:r>
      <w:r w:rsidR="0031459A" w:rsidRPr="003B5927">
        <w:rPr>
          <w:rFonts w:ascii="Times New Roman" w:hAnsi="Times New Roman"/>
          <w:lang w:val="sr-Cyrl-RS"/>
        </w:rPr>
        <w:t>22</w:t>
      </w:r>
      <w:r w:rsidRPr="003B5927">
        <w:rPr>
          <w:rFonts w:ascii="Times New Roman" w:hAnsi="Times New Roman"/>
          <w:lang w:val="sr-Cyrl-RS"/>
        </w:rPr>
        <w:t>.000 динара.</w:t>
      </w:r>
      <w:r w:rsidR="00C30A72" w:rsidRPr="003B5927">
        <w:rPr>
          <w:rFonts w:ascii="Times New Roman" w:hAnsi="Times New Roman"/>
          <w:lang w:val="sr-Cyrl-RS"/>
        </w:rPr>
        <w:t xml:space="preserve"> </w:t>
      </w:r>
      <w:r w:rsidR="00C872D5" w:rsidRPr="003B5927">
        <w:rPr>
          <w:rFonts w:ascii="Times New Roman" w:hAnsi="Times New Roman"/>
          <w:lang w:val="sr-Cyrl-RS"/>
        </w:rPr>
        <w:t xml:space="preserve">Председник Савета је </w:t>
      </w:r>
      <w:r w:rsidR="00810235" w:rsidRPr="003B5927">
        <w:rPr>
          <w:rFonts w:ascii="Times New Roman" w:hAnsi="Times New Roman"/>
          <w:lang w:val="sr-Cyrl-RS"/>
        </w:rPr>
        <w:t>указао</w:t>
      </w:r>
      <w:r w:rsidR="00C872D5" w:rsidRPr="003B5927">
        <w:rPr>
          <w:rFonts w:ascii="Times New Roman" w:hAnsi="Times New Roman"/>
          <w:lang w:val="sr-Cyrl-RS"/>
        </w:rPr>
        <w:t xml:space="preserve"> да је Законом о буџету Републике Србије за 2016. годину</w:t>
      </w:r>
      <w:r w:rsidR="004E7807" w:rsidRPr="003B5927">
        <w:rPr>
          <w:rFonts w:ascii="Times New Roman" w:hAnsi="Times New Roman"/>
          <w:lang w:val="sr-Cyrl-RS"/>
        </w:rPr>
        <w:t xml:space="preserve"> </w:t>
      </w:r>
      <w:r w:rsidR="00810235" w:rsidRPr="003B5927">
        <w:rPr>
          <w:rFonts w:ascii="Times New Roman" w:hAnsi="Times New Roman"/>
          <w:lang w:val="sr-Cyrl-RS"/>
        </w:rPr>
        <w:t xml:space="preserve">за рад Институције </w:t>
      </w:r>
      <w:r w:rsidR="00C872D5" w:rsidRPr="003B5927">
        <w:rPr>
          <w:rFonts w:ascii="Times New Roman" w:hAnsi="Times New Roman"/>
          <w:lang w:val="sr-Cyrl-RS"/>
        </w:rPr>
        <w:t xml:space="preserve">опредељено мање средстава </w:t>
      </w:r>
      <w:r w:rsidR="00C30A72" w:rsidRPr="003B5927">
        <w:rPr>
          <w:rFonts w:ascii="Times New Roman" w:hAnsi="Times New Roman"/>
          <w:lang w:val="sr-Cyrl-RS"/>
        </w:rPr>
        <w:t>од оних која су предвиђена финансијским планом</w:t>
      </w:r>
      <w:r w:rsidR="00810235" w:rsidRPr="003B5927">
        <w:rPr>
          <w:rFonts w:ascii="Times New Roman" w:hAnsi="Times New Roman"/>
          <w:lang w:val="sr-Cyrl-RS"/>
        </w:rPr>
        <w:t xml:space="preserve"> и то </w:t>
      </w:r>
      <w:r w:rsidR="00810235" w:rsidRPr="003B5927">
        <w:rPr>
          <w:rFonts w:ascii="Times New Roman" w:hAnsi="Times New Roman"/>
          <w:lang w:val="sr-Cyrl-RS"/>
        </w:rPr>
        <w:t>за око 90 милиона динара</w:t>
      </w:r>
      <w:r w:rsidR="00810235" w:rsidRPr="003B5927">
        <w:rPr>
          <w:rFonts w:ascii="Times New Roman" w:hAnsi="Times New Roman"/>
          <w:lang w:val="sr-Cyrl-RS"/>
        </w:rPr>
        <w:t xml:space="preserve">, због чега је </w:t>
      </w:r>
      <w:r w:rsidR="00C30A72" w:rsidRPr="003B5927">
        <w:rPr>
          <w:rFonts w:ascii="Times New Roman" w:hAnsi="Times New Roman"/>
          <w:lang w:val="sr-Cyrl-RS"/>
        </w:rPr>
        <w:t xml:space="preserve">Институција </w:t>
      </w:r>
      <w:r w:rsidR="00810235" w:rsidRPr="003B5927">
        <w:rPr>
          <w:rFonts w:ascii="Times New Roman" w:hAnsi="Times New Roman"/>
          <w:lang w:val="sr-Cyrl-RS"/>
        </w:rPr>
        <w:t xml:space="preserve">у међувремену </w:t>
      </w:r>
      <w:r w:rsidR="00C30A72" w:rsidRPr="003B5927">
        <w:rPr>
          <w:rFonts w:ascii="Times New Roman" w:hAnsi="Times New Roman"/>
          <w:lang w:val="sr-Cyrl-RS"/>
        </w:rPr>
        <w:t xml:space="preserve">извршила усклађивање Финансијског плана са Законом тако што је пријем нових запослених у радни однос одложила </w:t>
      </w:r>
      <w:r w:rsidR="0003373A" w:rsidRPr="003B5927">
        <w:rPr>
          <w:rFonts w:ascii="Times New Roman" w:hAnsi="Times New Roman"/>
          <w:lang w:val="sr-Cyrl-RS"/>
        </w:rPr>
        <w:t>за</w:t>
      </w:r>
      <w:r w:rsidR="00C30A72" w:rsidRPr="003B5927">
        <w:rPr>
          <w:rFonts w:ascii="Times New Roman" w:hAnsi="Times New Roman"/>
          <w:lang w:val="sr-Cyrl-RS"/>
        </w:rPr>
        <w:t xml:space="preserve"> јун </w:t>
      </w:r>
      <w:r w:rsidR="0003373A" w:rsidRPr="003B5927">
        <w:rPr>
          <w:rFonts w:ascii="Times New Roman" w:hAnsi="Times New Roman"/>
          <w:lang w:val="sr-Cyrl-RS"/>
        </w:rPr>
        <w:t>2016. године</w:t>
      </w:r>
      <w:r w:rsidR="003F01BB" w:rsidRPr="003B5927">
        <w:rPr>
          <w:rFonts w:ascii="Times New Roman" w:hAnsi="Times New Roman"/>
          <w:lang w:val="sr-Cyrl-RS"/>
        </w:rPr>
        <w:t xml:space="preserve">, </w:t>
      </w:r>
      <w:r w:rsidR="0003373A" w:rsidRPr="003B5927">
        <w:rPr>
          <w:rFonts w:ascii="Times New Roman" w:hAnsi="Times New Roman"/>
          <w:lang w:val="sr-Cyrl-RS"/>
        </w:rPr>
        <w:t xml:space="preserve">чиме је смањила </w:t>
      </w:r>
      <w:r w:rsidR="003F01BB" w:rsidRPr="003B5927">
        <w:rPr>
          <w:rFonts w:ascii="Times New Roman" w:hAnsi="Times New Roman"/>
          <w:lang w:val="sr-Cyrl-RS"/>
        </w:rPr>
        <w:t>расходе намењене за плате запослених.</w:t>
      </w:r>
    </w:p>
    <w:p w:rsidR="00C872D5" w:rsidRPr="003B5927" w:rsidRDefault="00C872D5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color w:val="C00000"/>
          <w:sz w:val="22"/>
          <w:szCs w:val="22"/>
          <w:lang w:val="sr-Cyrl-RS"/>
        </w:rPr>
      </w:pPr>
    </w:p>
    <w:p w:rsidR="0031459A" w:rsidRPr="003B5927" w:rsidRDefault="0031459A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  <w:t xml:space="preserve">У расправи по овој тачки дневног реда учествовали су Верољуб Арсић и Момо Чолаковић. </w:t>
      </w:r>
    </w:p>
    <w:p w:rsidR="0031459A" w:rsidRPr="003B5927" w:rsidRDefault="0031459A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31459A" w:rsidRPr="003B5927" w:rsidRDefault="0031459A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  <w:t>На предлог председника, Одбор је једногласно дао сагласност на Предлог одлуке о Финансијском плану Државне ревизорс</w:t>
      </w:r>
      <w:r w:rsidR="00810235" w:rsidRPr="003B5927">
        <w:rPr>
          <w:sz w:val="22"/>
          <w:szCs w:val="22"/>
          <w:lang w:val="sr-Cyrl-RS"/>
        </w:rPr>
        <w:t xml:space="preserve">ке институције за 2016. годину, </w:t>
      </w:r>
      <w:r w:rsidR="00810235" w:rsidRPr="003B5927">
        <w:rPr>
          <w:sz w:val="22"/>
          <w:szCs w:val="22"/>
          <w:lang w:val="sr-Cyrl-RS"/>
        </w:rPr>
        <w:t>са пројекцијама за 2017. и 2018. годину</w:t>
      </w:r>
      <w:r w:rsidR="00810235" w:rsidRPr="003B5927">
        <w:rPr>
          <w:sz w:val="22"/>
          <w:szCs w:val="22"/>
          <w:lang w:val="sr-Cyrl-RS"/>
        </w:rPr>
        <w:t xml:space="preserve">, </w:t>
      </w:r>
      <w:r w:rsidRPr="003B5927">
        <w:rPr>
          <w:sz w:val="22"/>
          <w:szCs w:val="22"/>
          <w:lang w:val="sr-Cyrl-RS"/>
        </w:rPr>
        <w:t>до износа од 614.283.000 динара</w:t>
      </w:r>
      <w:r w:rsidR="00810235" w:rsidRPr="003B5927">
        <w:rPr>
          <w:sz w:val="22"/>
          <w:szCs w:val="22"/>
          <w:lang w:val="sr-Cyrl-RS"/>
        </w:rPr>
        <w:t>,</w:t>
      </w:r>
      <w:r w:rsidRPr="003B5927">
        <w:rPr>
          <w:sz w:val="22"/>
          <w:szCs w:val="22"/>
          <w:lang w:val="sr-Cyrl-RS"/>
        </w:rPr>
        <w:t xml:space="preserve"> опредељеног Законом о буџету Републике Србије за 2016. годину, раздео 13 </w:t>
      </w:r>
      <w:r w:rsidR="00810235" w:rsidRPr="003B5927">
        <w:rPr>
          <w:sz w:val="22"/>
          <w:szCs w:val="22"/>
          <w:lang w:val="sr-Cyrl-RS"/>
        </w:rPr>
        <w:t>-</w:t>
      </w:r>
      <w:r w:rsidRPr="003B5927">
        <w:rPr>
          <w:sz w:val="22"/>
          <w:szCs w:val="22"/>
          <w:lang w:val="sr-Cyrl-RS"/>
        </w:rPr>
        <w:t xml:space="preserve"> Државна ревизорска институција.</w:t>
      </w:r>
    </w:p>
    <w:p w:rsidR="00943489" w:rsidRPr="003B5927" w:rsidRDefault="00943489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sz w:val="22"/>
          <w:szCs w:val="22"/>
          <w:lang w:val="sr-Cyrl-RS"/>
        </w:rPr>
      </w:pPr>
    </w:p>
    <w:p w:rsidR="00943489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sz w:val="22"/>
          <w:szCs w:val="22"/>
        </w:rPr>
      </w:pPr>
      <w:r w:rsidRPr="003B5927">
        <w:rPr>
          <w:b/>
          <w:sz w:val="22"/>
          <w:szCs w:val="22"/>
          <w:u w:val="single"/>
          <w:lang w:val="sr-Cyrl-RS"/>
        </w:rPr>
        <w:t>Друга тачка дневног реда</w:t>
      </w:r>
      <w:r w:rsidRPr="003B5927">
        <w:rPr>
          <w:b/>
          <w:sz w:val="22"/>
          <w:szCs w:val="22"/>
          <w:lang w:val="sr-Cyrl-RS"/>
        </w:rPr>
        <w:t>:</w:t>
      </w:r>
      <w:r w:rsidRPr="003B5927">
        <w:rPr>
          <w:sz w:val="22"/>
          <w:szCs w:val="22"/>
          <w:lang w:val="sr-Cyrl-RS"/>
        </w:rPr>
        <w:t xml:space="preserve"> Разматрање Предлога финансијског плана Фискалног савета за 2016. годину, са Предлогом кадровског плана Фискалног савета за 2016. годину</w:t>
      </w:r>
    </w:p>
    <w:p w:rsidR="002635E7" w:rsidRPr="003B5927" w:rsidRDefault="002635E7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sz w:val="22"/>
          <w:szCs w:val="22"/>
        </w:rPr>
      </w:pPr>
    </w:p>
    <w:p w:rsidR="00073D44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 xml:space="preserve">Владимир Вучковић, члан Фискалног савета, упознао је чланове и заменике чланова Одбора са </w:t>
      </w:r>
      <w:r w:rsidR="00810235" w:rsidRPr="003B5927">
        <w:rPr>
          <w:sz w:val="22"/>
          <w:szCs w:val="22"/>
          <w:lang w:val="sr-Cyrl-RS"/>
        </w:rPr>
        <w:t>Предложеним</w:t>
      </w:r>
      <w:r w:rsidRPr="003B5927">
        <w:rPr>
          <w:sz w:val="22"/>
          <w:szCs w:val="22"/>
          <w:lang w:val="sr-Cyrl-RS"/>
        </w:rPr>
        <w:t xml:space="preserve"> финансијск</w:t>
      </w:r>
      <w:r w:rsidR="00810235" w:rsidRPr="003B5927">
        <w:rPr>
          <w:sz w:val="22"/>
          <w:szCs w:val="22"/>
          <w:lang w:val="sr-Cyrl-RS"/>
        </w:rPr>
        <w:t>им</w:t>
      </w:r>
      <w:r w:rsidRPr="003B5927">
        <w:rPr>
          <w:sz w:val="22"/>
          <w:szCs w:val="22"/>
          <w:lang w:val="sr-Cyrl-RS"/>
        </w:rPr>
        <w:t xml:space="preserve"> план</w:t>
      </w:r>
      <w:r w:rsidR="00810235" w:rsidRPr="003B5927">
        <w:rPr>
          <w:sz w:val="22"/>
          <w:szCs w:val="22"/>
          <w:lang w:val="sr-Cyrl-RS"/>
        </w:rPr>
        <w:t>ом</w:t>
      </w:r>
      <w:r w:rsidRPr="003B5927">
        <w:rPr>
          <w:sz w:val="22"/>
          <w:szCs w:val="22"/>
          <w:lang w:val="sr-Cyrl-RS"/>
        </w:rPr>
        <w:t xml:space="preserve"> за 2016. годину. Предложеним финансијским планом за 2016. годину планирају се средства за рад Фискалног савета у укупном износу од 38.805.000 динара</w:t>
      </w:r>
      <w:r w:rsidRPr="003B5927">
        <w:rPr>
          <w:sz w:val="22"/>
          <w:szCs w:val="22"/>
        </w:rPr>
        <w:t xml:space="preserve">, </w:t>
      </w:r>
      <w:r w:rsidRPr="003B5927">
        <w:rPr>
          <w:sz w:val="22"/>
          <w:szCs w:val="22"/>
          <w:lang w:val="sr-Cyrl-RS"/>
        </w:rPr>
        <w:t>што је усаглашено са Предлогом закона о буџету Републике Србије за 2016. годину и Министарством финансија.</w:t>
      </w:r>
    </w:p>
    <w:p w:rsidR="00073D44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073D44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  <w:t xml:space="preserve">По овој тачки дневног реда није било дискусије. </w:t>
      </w:r>
    </w:p>
    <w:p w:rsidR="00073D44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073D44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  <w:t>На предлог председника, Одбор је једногласно дао сагласност на Предлог финансијског плана Фискалног савета за 2016. годину, број 401-00-27/201</w:t>
      </w:r>
      <w:r w:rsidR="00A86EC0" w:rsidRPr="003B5927">
        <w:rPr>
          <w:sz w:val="22"/>
          <w:szCs w:val="22"/>
          <w:lang w:val="sr-Cyrl-RS"/>
        </w:rPr>
        <w:t>5</w:t>
      </w:r>
      <w:r w:rsidRPr="003B5927">
        <w:rPr>
          <w:sz w:val="22"/>
          <w:szCs w:val="22"/>
          <w:lang w:val="sr-Cyrl-RS"/>
        </w:rPr>
        <w:t>-03 од 7. децембра 201</w:t>
      </w:r>
      <w:r w:rsidR="00A86EC0" w:rsidRPr="003B5927">
        <w:rPr>
          <w:sz w:val="22"/>
          <w:szCs w:val="22"/>
          <w:lang w:val="sr-Cyrl-RS"/>
        </w:rPr>
        <w:t>5</w:t>
      </w:r>
      <w:r w:rsidRPr="003B5927">
        <w:rPr>
          <w:sz w:val="22"/>
          <w:szCs w:val="22"/>
          <w:lang w:val="sr-Cyrl-RS"/>
        </w:rPr>
        <w:t>. године.</w:t>
      </w:r>
    </w:p>
    <w:p w:rsidR="00943489" w:rsidRPr="003B5927" w:rsidRDefault="00943489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943489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  <w:r w:rsidRPr="003B5927">
        <w:rPr>
          <w:b/>
          <w:sz w:val="22"/>
          <w:szCs w:val="22"/>
          <w:u w:val="single"/>
          <w:lang w:val="sr-Cyrl-RS"/>
        </w:rPr>
        <w:t>Трећа тачка дневног реда</w:t>
      </w:r>
      <w:r w:rsidRPr="003B5927">
        <w:rPr>
          <w:b/>
          <w:sz w:val="22"/>
          <w:szCs w:val="22"/>
          <w:lang w:val="sr-Cyrl-RS"/>
        </w:rPr>
        <w:t>:</w:t>
      </w:r>
      <w:r w:rsidRPr="003B5927">
        <w:rPr>
          <w:bCs/>
          <w:sz w:val="22"/>
          <w:szCs w:val="22"/>
          <w:lang w:val="sr-Cyrl-RS"/>
        </w:rPr>
        <w:t xml:space="preserve"> Разматрање оставке коју је на функцију члана Републичке комисије за заштиту права у поступцима јавних набавки поднео Ристивоје Ђокић</w:t>
      </w:r>
    </w:p>
    <w:p w:rsidR="007C3C3D" w:rsidRPr="003B5927" w:rsidRDefault="007C3C3D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</w:p>
    <w:p w:rsidR="004E7807" w:rsidRPr="003B5927" w:rsidRDefault="007C3C3D" w:rsidP="00C30A72">
      <w:pPr>
        <w:ind w:firstLine="156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>Председник Одбора је обавестио чланове и заменике чланова Одбора да је Ристивоје Ђокић</w:t>
      </w:r>
      <w:r w:rsidR="00764917" w:rsidRPr="003B5927">
        <w:rPr>
          <w:sz w:val="22"/>
          <w:szCs w:val="22"/>
          <w:lang w:val="sr-Cyrl-RS"/>
        </w:rPr>
        <w:t xml:space="preserve"> 23. децембра 2015. године поднео оставку на функцију члана Републичке комисије</w:t>
      </w:r>
      <w:r w:rsidR="009C17AB" w:rsidRPr="003B5927">
        <w:rPr>
          <w:sz w:val="22"/>
          <w:szCs w:val="22"/>
          <w:lang w:val="sr-Cyrl-RS"/>
        </w:rPr>
        <w:t>,</w:t>
      </w:r>
      <w:r w:rsidR="00764917" w:rsidRPr="003B5927">
        <w:rPr>
          <w:sz w:val="22"/>
          <w:szCs w:val="22"/>
          <w:lang w:val="sr-Cyrl-RS"/>
        </w:rPr>
        <w:t xml:space="preserve"> на коју је изабран одлуком Народне скупштине 26. марта 2013. године, из личних разлога. </w:t>
      </w:r>
    </w:p>
    <w:p w:rsidR="00FB1E11" w:rsidRPr="003B5927" w:rsidRDefault="00FB1E11" w:rsidP="00C30A72">
      <w:pPr>
        <w:ind w:firstLine="156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 xml:space="preserve">Поводом ове тачке дневног реда није било дискусије. </w:t>
      </w:r>
    </w:p>
    <w:p w:rsidR="004E7807" w:rsidRPr="003B5927" w:rsidRDefault="004E7807" w:rsidP="00C30A72">
      <w:pPr>
        <w:ind w:firstLine="1560"/>
        <w:jc w:val="both"/>
        <w:rPr>
          <w:sz w:val="22"/>
          <w:szCs w:val="22"/>
          <w:lang w:val="sr-Cyrl-RS"/>
        </w:rPr>
      </w:pPr>
    </w:p>
    <w:p w:rsidR="00FB1E11" w:rsidRPr="003B5927" w:rsidRDefault="00FB1E11" w:rsidP="00C30A72">
      <w:pPr>
        <w:ind w:firstLine="156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 xml:space="preserve">На предлог председника, Одбор је једногласно одлучио да поднесе Народној скупштини предлог одлуке о престанку функције члана Републичке комисије за заштиту права у поступцима јавних набавки Ристивоју Ђокићу, због подношења оставке. </w:t>
      </w:r>
    </w:p>
    <w:p w:rsidR="004E7807" w:rsidRPr="003B5927" w:rsidRDefault="004E7807" w:rsidP="00C30A72">
      <w:pPr>
        <w:ind w:firstLine="1560"/>
        <w:jc w:val="both"/>
        <w:rPr>
          <w:sz w:val="22"/>
          <w:szCs w:val="22"/>
          <w:lang w:val="sr-Cyrl-CS"/>
        </w:rPr>
      </w:pPr>
    </w:p>
    <w:p w:rsidR="009C17AB" w:rsidRPr="003B5927" w:rsidRDefault="009C17AB" w:rsidP="00C30A72">
      <w:pPr>
        <w:ind w:firstLine="1560"/>
        <w:jc w:val="both"/>
        <w:rPr>
          <w:sz w:val="22"/>
          <w:szCs w:val="22"/>
          <w:lang w:val="sr-Cyrl-CS"/>
        </w:rPr>
      </w:pPr>
    </w:p>
    <w:p w:rsidR="00FB1E11" w:rsidRPr="003B5927" w:rsidRDefault="00FB1E11" w:rsidP="00C30A72">
      <w:pPr>
        <w:ind w:firstLine="1560"/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>Одбор је, такође, одлучио да овај предлог одлуке упути Народној скупштини на разматрање по хитном поступку, како би се што пре обезбедили услови за избор новог члана Републичке комисије и тиме омогућио несметан рад овог органа у пуном саставу.</w:t>
      </w:r>
    </w:p>
    <w:p w:rsidR="007C3C3D" w:rsidRPr="003B5927" w:rsidRDefault="007C3C3D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sz w:val="22"/>
          <w:szCs w:val="22"/>
          <w:lang w:val="sr-Cyrl-RS"/>
        </w:rPr>
      </w:pPr>
    </w:p>
    <w:p w:rsidR="00943489" w:rsidRPr="003B5927" w:rsidRDefault="00073D44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  <w:r w:rsidRPr="003B5927">
        <w:rPr>
          <w:b/>
          <w:sz w:val="22"/>
          <w:szCs w:val="22"/>
          <w:u w:val="single"/>
          <w:lang w:val="sr-Cyrl-RS"/>
        </w:rPr>
        <w:t>Четврта тачка дневног реда</w:t>
      </w:r>
      <w:r w:rsidRPr="003B5927">
        <w:rPr>
          <w:b/>
          <w:sz w:val="22"/>
          <w:szCs w:val="22"/>
          <w:lang w:val="sr-Cyrl-RS"/>
        </w:rPr>
        <w:t>:</w:t>
      </w:r>
      <w:r w:rsidRPr="003B5927">
        <w:rPr>
          <w:bCs/>
          <w:sz w:val="22"/>
          <w:szCs w:val="22"/>
          <w:lang w:val="sr-Cyrl-RS"/>
        </w:rPr>
        <w:t xml:space="preserve"> Доношење одлуке о покретању поступка за утврђивање предлога за избор два члана Републичке комисије за заштиту права у поступцима јавних набавки</w:t>
      </w:r>
    </w:p>
    <w:p w:rsidR="0018411F" w:rsidRPr="003B5927" w:rsidRDefault="0018411F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</w:p>
    <w:p w:rsidR="00D62EB8" w:rsidRPr="003B5927" w:rsidRDefault="0018411F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  <w:r w:rsidRPr="003B5927">
        <w:rPr>
          <w:bCs/>
          <w:sz w:val="22"/>
          <w:szCs w:val="22"/>
          <w:lang w:val="sr-Cyrl-RS"/>
        </w:rPr>
        <w:t xml:space="preserve">Председник Одбора је подсетио чланове </w:t>
      </w:r>
      <w:r w:rsidR="009C17AB" w:rsidRPr="003B5927">
        <w:rPr>
          <w:bCs/>
          <w:sz w:val="22"/>
          <w:szCs w:val="22"/>
          <w:lang w:val="sr-Cyrl-RS"/>
        </w:rPr>
        <w:t xml:space="preserve">и заменике чланова </w:t>
      </w:r>
      <w:r w:rsidRPr="003B5927">
        <w:rPr>
          <w:bCs/>
          <w:sz w:val="22"/>
          <w:szCs w:val="22"/>
          <w:lang w:val="sr-Cyrl-RS"/>
        </w:rPr>
        <w:t>Одбора да је Народн</w:t>
      </w:r>
      <w:r w:rsidR="009C17AB" w:rsidRPr="003B5927">
        <w:rPr>
          <w:bCs/>
          <w:sz w:val="22"/>
          <w:szCs w:val="22"/>
          <w:lang w:val="sr-Cyrl-RS"/>
        </w:rPr>
        <w:t>а</w:t>
      </w:r>
      <w:r w:rsidRPr="003B5927">
        <w:rPr>
          <w:bCs/>
          <w:sz w:val="22"/>
          <w:szCs w:val="22"/>
          <w:lang w:val="sr-Cyrl-RS"/>
        </w:rPr>
        <w:t xml:space="preserve"> скупштин</w:t>
      </w:r>
      <w:r w:rsidR="009C17AB" w:rsidRPr="003B5927">
        <w:rPr>
          <w:bCs/>
          <w:sz w:val="22"/>
          <w:szCs w:val="22"/>
          <w:lang w:val="sr-Cyrl-RS"/>
        </w:rPr>
        <w:t>а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9C17AB" w:rsidRPr="003B5927">
        <w:rPr>
          <w:bCs/>
          <w:sz w:val="22"/>
          <w:szCs w:val="22"/>
          <w:lang w:val="sr-Cyrl-RS"/>
        </w:rPr>
        <w:t xml:space="preserve">Одлуком од </w:t>
      </w:r>
      <w:r w:rsidRPr="003B5927">
        <w:rPr>
          <w:bCs/>
          <w:sz w:val="22"/>
          <w:szCs w:val="22"/>
          <w:lang w:val="sr-Cyrl-RS"/>
        </w:rPr>
        <w:t>18. децембра 2015. године</w:t>
      </w:r>
      <w:r w:rsidR="00F35711" w:rsidRPr="003B5927">
        <w:rPr>
          <w:bCs/>
          <w:sz w:val="22"/>
          <w:szCs w:val="22"/>
          <w:lang w:val="sr-Cyrl-RS"/>
        </w:rPr>
        <w:t>,</w:t>
      </w:r>
      <w:r w:rsidR="009C17AB" w:rsidRPr="003B5927">
        <w:rPr>
          <w:bCs/>
          <w:sz w:val="22"/>
          <w:szCs w:val="22"/>
          <w:lang w:val="sr-Cyrl-RS"/>
        </w:rPr>
        <w:t xml:space="preserve"> изабрала </w:t>
      </w:r>
      <w:r w:rsidRPr="003B5927">
        <w:rPr>
          <w:bCs/>
          <w:sz w:val="22"/>
          <w:szCs w:val="22"/>
          <w:lang w:val="sr-Cyrl-RS"/>
        </w:rPr>
        <w:t>Хан</w:t>
      </w:r>
      <w:r w:rsidR="009C17AB" w:rsidRPr="003B5927">
        <w:rPr>
          <w:bCs/>
          <w:sz w:val="22"/>
          <w:szCs w:val="22"/>
          <w:lang w:val="sr-Cyrl-RS"/>
        </w:rPr>
        <w:t>у</w:t>
      </w:r>
      <w:r w:rsidRPr="003B5927">
        <w:rPr>
          <w:bCs/>
          <w:sz w:val="22"/>
          <w:szCs w:val="22"/>
          <w:lang w:val="sr-Cyrl-RS"/>
        </w:rPr>
        <w:t xml:space="preserve"> Хукић на функцију председника Републичке комисије за заштиту права у поступцима јавних набавки</w:t>
      </w:r>
      <w:r w:rsidR="00F35711" w:rsidRPr="003B5927">
        <w:rPr>
          <w:bCs/>
          <w:sz w:val="22"/>
          <w:szCs w:val="22"/>
          <w:lang w:val="sr-Cyrl-RS"/>
        </w:rPr>
        <w:t>, као и</w:t>
      </w:r>
      <w:r w:rsidR="009C17AB" w:rsidRPr="003B5927">
        <w:rPr>
          <w:bCs/>
          <w:sz w:val="22"/>
          <w:szCs w:val="22"/>
          <w:lang w:val="sr-Cyrl-RS"/>
        </w:rPr>
        <w:t xml:space="preserve"> да је и</w:t>
      </w:r>
      <w:r w:rsidRPr="003B5927">
        <w:rPr>
          <w:bCs/>
          <w:sz w:val="22"/>
          <w:szCs w:val="22"/>
          <w:lang w:val="sr-Cyrl-RS"/>
        </w:rPr>
        <w:t xml:space="preserve">збором </w:t>
      </w:r>
      <w:r w:rsidR="009C17AB" w:rsidRPr="003B5927">
        <w:rPr>
          <w:bCs/>
          <w:sz w:val="22"/>
          <w:szCs w:val="22"/>
          <w:lang w:val="sr-Cyrl-RS"/>
        </w:rPr>
        <w:t xml:space="preserve">на </w:t>
      </w:r>
      <w:r w:rsidRPr="003B5927">
        <w:rPr>
          <w:bCs/>
          <w:sz w:val="22"/>
          <w:szCs w:val="22"/>
          <w:lang w:val="sr-Cyrl-RS"/>
        </w:rPr>
        <w:t>ову функцију</w:t>
      </w:r>
      <w:r w:rsidR="00F35711" w:rsidRPr="003B5927">
        <w:rPr>
          <w:bCs/>
          <w:sz w:val="22"/>
          <w:szCs w:val="22"/>
          <w:lang w:val="sr-Cyrl-RS"/>
        </w:rPr>
        <w:t>,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4E7807" w:rsidRPr="003B5927">
        <w:rPr>
          <w:bCs/>
          <w:sz w:val="22"/>
          <w:szCs w:val="22"/>
          <w:lang w:val="sr-Cyrl-RS"/>
        </w:rPr>
        <w:t>именованој</w:t>
      </w:r>
      <w:r w:rsidRPr="003B5927">
        <w:rPr>
          <w:bCs/>
          <w:sz w:val="22"/>
          <w:szCs w:val="22"/>
          <w:lang w:val="sr-Cyrl-RS"/>
        </w:rPr>
        <w:t xml:space="preserve"> </w:t>
      </w:r>
      <w:r w:rsidR="004E7807" w:rsidRPr="003B5927">
        <w:rPr>
          <w:bCs/>
          <w:sz w:val="22"/>
          <w:szCs w:val="22"/>
          <w:lang w:val="sr-Cyrl-RS"/>
        </w:rPr>
        <w:t xml:space="preserve">престала </w:t>
      </w:r>
      <w:r w:rsidRPr="003B5927">
        <w:rPr>
          <w:bCs/>
          <w:sz w:val="22"/>
          <w:szCs w:val="22"/>
          <w:lang w:val="sr-Cyrl-RS"/>
        </w:rPr>
        <w:t>функција члана Републичке комисије на коју је изабрана Одлуком Народне скупштине од 26. марта 2013. године</w:t>
      </w:r>
      <w:r w:rsidR="00F35711" w:rsidRPr="003B5927">
        <w:rPr>
          <w:bCs/>
          <w:sz w:val="22"/>
          <w:szCs w:val="22"/>
          <w:lang w:val="sr-Cyrl-RS"/>
        </w:rPr>
        <w:t>. Како је у</w:t>
      </w:r>
      <w:r w:rsidR="009C17AB" w:rsidRPr="003B5927">
        <w:rPr>
          <w:bCs/>
          <w:sz w:val="22"/>
          <w:szCs w:val="22"/>
          <w:lang w:val="sr-Cyrl-RS"/>
        </w:rPr>
        <w:t xml:space="preserve"> међувремену Ристивоје Ђокић поднео оставку </w:t>
      </w:r>
      <w:r w:rsidR="00F35711" w:rsidRPr="003B5927">
        <w:rPr>
          <w:bCs/>
          <w:sz w:val="22"/>
          <w:szCs w:val="22"/>
          <w:lang w:val="sr-Cyrl-RS"/>
        </w:rPr>
        <w:t xml:space="preserve">на функцију </w:t>
      </w:r>
      <w:r w:rsidR="00F35711" w:rsidRPr="003B5927">
        <w:rPr>
          <w:bCs/>
          <w:sz w:val="22"/>
          <w:szCs w:val="22"/>
          <w:lang w:val="sr-Cyrl-RS"/>
        </w:rPr>
        <w:t>члан</w:t>
      </w:r>
      <w:r w:rsidR="00F35711" w:rsidRPr="003B5927">
        <w:rPr>
          <w:bCs/>
          <w:sz w:val="22"/>
          <w:szCs w:val="22"/>
          <w:lang w:val="sr-Cyrl-RS"/>
        </w:rPr>
        <w:t>а</w:t>
      </w:r>
      <w:r w:rsidR="00F35711" w:rsidRPr="003B5927">
        <w:rPr>
          <w:bCs/>
          <w:sz w:val="22"/>
          <w:szCs w:val="22"/>
          <w:lang w:val="sr-Cyrl-RS"/>
        </w:rPr>
        <w:t xml:space="preserve"> Републичке комисије, </w:t>
      </w:r>
      <w:r w:rsidR="00F35711" w:rsidRPr="003B5927">
        <w:rPr>
          <w:bCs/>
          <w:sz w:val="22"/>
          <w:szCs w:val="22"/>
          <w:lang w:val="sr-Cyrl-RS"/>
        </w:rPr>
        <w:t xml:space="preserve">а </w:t>
      </w:r>
      <w:r w:rsidR="009C17AB" w:rsidRPr="003B5927">
        <w:rPr>
          <w:bCs/>
          <w:sz w:val="22"/>
          <w:szCs w:val="22"/>
          <w:lang w:val="sr-Cyrl-RS"/>
        </w:rPr>
        <w:t xml:space="preserve">коју је </w:t>
      </w:r>
      <w:r w:rsidR="004E7807" w:rsidRPr="003B5927">
        <w:rPr>
          <w:bCs/>
          <w:sz w:val="22"/>
          <w:szCs w:val="22"/>
          <w:lang w:val="sr-Cyrl-RS"/>
        </w:rPr>
        <w:t xml:space="preserve">Одбор </w:t>
      </w:r>
      <w:r w:rsidR="009C17AB" w:rsidRPr="003B5927">
        <w:rPr>
          <w:bCs/>
          <w:sz w:val="22"/>
          <w:szCs w:val="22"/>
          <w:lang w:val="sr-Cyrl-RS"/>
        </w:rPr>
        <w:t>претходно</w:t>
      </w:r>
      <w:r w:rsidR="004E7807" w:rsidRPr="003B5927">
        <w:rPr>
          <w:bCs/>
          <w:sz w:val="22"/>
          <w:szCs w:val="22"/>
          <w:lang w:val="sr-Cyrl-RS"/>
        </w:rPr>
        <w:t xml:space="preserve"> </w:t>
      </w:r>
      <w:r w:rsidR="009C17AB" w:rsidRPr="003B5927">
        <w:rPr>
          <w:bCs/>
          <w:sz w:val="22"/>
          <w:szCs w:val="22"/>
          <w:lang w:val="sr-Cyrl-RS"/>
        </w:rPr>
        <w:t xml:space="preserve">размотрио и </w:t>
      </w:r>
      <w:r w:rsidR="004E7807" w:rsidRPr="003B5927">
        <w:rPr>
          <w:bCs/>
          <w:sz w:val="22"/>
          <w:szCs w:val="22"/>
          <w:lang w:val="sr-Cyrl-RS"/>
        </w:rPr>
        <w:t xml:space="preserve">утврдио </w:t>
      </w:r>
      <w:r w:rsidR="00F35711" w:rsidRPr="003B5927">
        <w:rPr>
          <w:bCs/>
          <w:sz w:val="22"/>
          <w:szCs w:val="22"/>
          <w:lang w:val="sr-Cyrl-RS"/>
        </w:rPr>
        <w:t>п</w:t>
      </w:r>
      <w:r w:rsidR="004E7807" w:rsidRPr="003B5927">
        <w:rPr>
          <w:bCs/>
          <w:sz w:val="22"/>
          <w:szCs w:val="22"/>
          <w:lang w:val="sr-Cyrl-RS"/>
        </w:rPr>
        <w:t xml:space="preserve">редлог одлуке </w:t>
      </w:r>
      <w:r w:rsidR="00F35711" w:rsidRPr="003B5927">
        <w:rPr>
          <w:bCs/>
          <w:sz w:val="22"/>
          <w:szCs w:val="22"/>
          <w:lang w:val="sr-Cyrl-RS"/>
        </w:rPr>
        <w:t xml:space="preserve">с тим у вези, предложио је да Одбор на данашњој седници, </w:t>
      </w:r>
      <w:r w:rsidR="00F35711" w:rsidRPr="003B5927">
        <w:rPr>
          <w:bCs/>
          <w:sz w:val="22"/>
          <w:szCs w:val="22"/>
          <w:lang w:val="sr-Cyrl-RS"/>
        </w:rPr>
        <w:t>у складу са чланом 140. ст. 2. и 6. Закона о јавним набавкама</w:t>
      </w:r>
      <w:r w:rsidR="00F35711" w:rsidRPr="003B5927">
        <w:rPr>
          <w:bCs/>
          <w:sz w:val="22"/>
          <w:szCs w:val="22"/>
          <w:lang w:val="sr-Cyrl-RS"/>
        </w:rPr>
        <w:t xml:space="preserve">, покрене поступак за </w:t>
      </w:r>
      <w:r w:rsidR="00F35711" w:rsidRPr="003B5927">
        <w:rPr>
          <w:bCs/>
          <w:sz w:val="22"/>
          <w:szCs w:val="22"/>
          <w:lang w:val="sr-Cyrl-RS"/>
        </w:rPr>
        <w:t>утврђивање п</w:t>
      </w:r>
      <w:r w:rsidR="00F35711" w:rsidRPr="003B5927">
        <w:rPr>
          <w:bCs/>
          <w:sz w:val="22"/>
          <w:szCs w:val="22"/>
          <w:lang w:val="sr-Cyrl-RS"/>
        </w:rPr>
        <w:t>редлога за избор два нова члана к</w:t>
      </w:r>
      <w:r w:rsidR="004E7807" w:rsidRPr="003B5927">
        <w:rPr>
          <w:bCs/>
          <w:sz w:val="22"/>
          <w:szCs w:val="22"/>
          <w:lang w:val="sr-Cyrl-RS"/>
        </w:rPr>
        <w:t>ако би се обезбедили услови за несметан рад Републичке комисије</w:t>
      </w:r>
      <w:r w:rsidR="00F35711" w:rsidRPr="003B5927">
        <w:rPr>
          <w:bCs/>
          <w:sz w:val="22"/>
          <w:szCs w:val="22"/>
          <w:lang w:val="sr-Cyrl-RS"/>
        </w:rPr>
        <w:t>.</w:t>
      </w:r>
    </w:p>
    <w:p w:rsidR="00F35711" w:rsidRPr="003B5927" w:rsidRDefault="00F35711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560"/>
        <w:jc w:val="both"/>
        <w:rPr>
          <w:bCs/>
          <w:sz w:val="22"/>
          <w:szCs w:val="22"/>
          <w:lang w:val="sr-Cyrl-RS"/>
        </w:rPr>
      </w:pPr>
    </w:p>
    <w:p w:rsidR="00D62EB8" w:rsidRPr="003B5927" w:rsidRDefault="00D62EB8" w:rsidP="00C30A72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/>
          <w:sz w:val="22"/>
          <w:szCs w:val="22"/>
          <w:lang w:val="sr-Cyrl-RS"/>
        </w:rPr>
      </w:pPr>
      <w:r w:rsidRPr="003B5927">
        <w:rPr>
          <w:bCs/>
          <w:sz w:val="22"/>
          <w:szCs w:val="22"/>
          <w:lang w:val="sr-Cyrl-RS"/>
        </w:rPr>
        <w:t xml:space="preserve">На предлог председника, Одбор је једногласно донео Одлуку о покретању поступка за утврђивање предлога за избор два члана Републичке комисије за заштиту права у поступцима јавних набавки. </w:t>
      </w:r>
    </w:p>
    <w:p w:rsidR="0018411F" w:rsidRPr="003B5927" w:rsidRDefault="004E7807" w:rsidP="00C30A72">
      <w:pPr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Pr="003B5927">
        <w:rPr>
          <w:sz w:val="22"/>
          <w:szCs w:val="22"/>
          <w:lang w:val="sr-Cyrl-RS"/>
        </w:rPr>
        <w:tab/>
        <w:t xml:space="preserve"> </w:t>
      </w:r>
      <w:r w:rsidR="0018411F" w:rsidRPr="003B5927">
        <w:rPr>
          <w:sz w:val="22"/>
          <w:szCs w:val="22"/>
          <w:lang w:val="sr-Cyrl-RS"/>
        </w:rPr>
        <w:tab/>
      </w:r>
    </w:p>
    <w:p w:rsidR="00073D44" w:rsidRPr="003B5927" w:rsidRDefault="00D62EB8" w:rsidP="00C30A72">
      <w:pPr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Pr="003B5927">
        <w:rPr>
          <w:sz w:val="22"/>
          <w:szCs w:val="22"/>
          <w:lang w:val="sr-Cyrl-RS"/>
        </w:rPr>
        <w:tab/>
      </w:r>
      <w:r w:rsidR="00073D44" w:rsidRPr="003B5927">
        <w:rPr>
          <w:b/>
          <w:sz w:val="22"/>
          <w:szCs w:val="22"/>
          <w:u w:val="single"/>
          <w:lang w:val="sr-Cyrl-RS"/>
        </w:rPr>
        <w:t>Пета тачка дневног реда</w:t>
      </w:r>
      <w:r w:rsidR="00073D44" w:rsidRPr="003B5927">
        <w:rPr>
          <w:b/>
          <w:sz w:val="22"/>
          <w:szCs w:val="22"/>
          <w:lang w:val="sr-Cyrl-RS"/>
        </w:rPr>
        <w:t>:</w:t>
      </w:r>
      <w:r w:rsidR="00073D44" w:rsidRPr="003B5927">
        <w:rPr>
          <w:sz w:val="22"/>
          <w:szCs w:val="22"/>
          <w:lang w:val="sr-Cyrl-RS"/>
        </w:rPr>
        <w:t xml:space="preserve"> Разматрање захтева запослених у Управи за јавне набавке, за давање претходне писане сагласности за обављање додатне плаћене активности</w:t>
      </w:r>
    </w:p>
    <w:p w:rsidR="00D62EB8" w:rsidRPr="003B5927" w:rsidRDefault="00D62EB8" w:rsidP="00C30A72">
      <w:pPr>
        <w:jc w:val="both"/>
        <w:rPr>
          <w:sz w:val="22"/>
          <w:szCs w:val="22"/>
          <w:lang w:val="sr-Cyrl-RS"/>
        </w:rPr>
      </w:pPr>
    </w:p>
    <w:p w:rsidR="003B5927" w:rsidRDefault="00D62EB8" w:rsidP="00C30A72">
      <w:pPr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Pr="003B5927">
        <w:rPr>
          <w:sz w:val="22"/>
          <w:szCs w:val="22"/>
          <w:lang w:val="sr-Cyrl-RS"/>
        </w:rPr>
        <w:tab/>
      </w:r>
      <w:r w:rsidR="00F35711" w:rsidRPr="003B5927">
        <w:rPr>
          <w:sz w:val="22"/>
          <w:szCs w:val="22"/>
          <w:lang w:val="sr-Cyrl-RS"/>
        </w:rPr>
        <w:t xml:space="preserve">Председник Одбора је упознао чланове и заменике чланова Одбора са захтевом </w:t>
      </w:r>
      <w:r w:rsidR="00F35711" w:rsidRPr="003B5927">
        <w:rPr>
          <w:sz w:val="22"/>
          <w:szCs w:val="22"/>
          <w:lang w:val="sr-Cyrl-RS"/>
        </w:rPr>
        <w:t>Светлан</w:t>
      </w:r>
      <w:r w:rsidR="00F35711" w:rsidRPr="003B5927">
        <w:rPr>
          <w:sz w:val="22"/>
          <w:szCs w:val="22"/>
          <w:lang w:val="sr-Cyrl-RS"/>
        </w:rPr>
        <w:t>е</w:t>
      </w:r>
      <w:r w:rsidR="00F35711" w:rsidRPr="003B5927">
        <w:rPr>
          <w:sz w:val="22"/>
          <w:szCs w:val="22"/>
          <w:lang w:val="sr-Cyrl-RS"/>
        </w:rPr>
        <w:t xml:space="preserve"> Ражић, руководи</w:t>
      </w:r>
      <w:r w:rsidR="00F35711" w:rsidRPr="003B5927">
        <w:rPr>
          <w:sz w:val="22"/>
          <w:szCs w:val="22"/>
          <w:lang w:val="sr-Cyrl-RS"/>
        </w:rPr>
        <w:t>оца</w:t>
      </w:r>
      <w:r w:rsidR="00F35711" w:rsidRPr="003B5927">
        <w:rPr>
          <w:sz w:val="22"/>
          <w:szCs w:val="22"/>
          <w:lang w:val="sr-Cyrl-RS"/>
        </w:rPr>
        <w:t xml:space="preserve"> Групе за праћење, надзор и контролу поступака јавних набавки у Управи за јавне набавке, </w:t>
      </w:r>
      <w:r w:rsidR="00522C91" w:rsidRPr="003B5927">
        <w:rPr>
          <w:sz w:val="22"/>
          <w:szCs w:val="22"/>
          <w:lang w:val="sr-Cyrl-RS"/>
        </w:rPr>
        <w:t>за добијање сагласности за учешће у својству предавача на семинару који ће бити одржан у организацији Балканског савета за одрживи развој и едукацију 6. фебруара</w:t>
      </w:r>
      <w:r w:rsidR="00522C91" w:rsidRPr="003B5927">
        <w:rPr>
          <w:sz w:val="22"/>
          <w:szCs w:val="22"/>
          <w:lang w:val="sr-Cyrl-RS"/>
        </w:rPr>
        <w:t xml:space="preserve"> 2016. године у Београду. </w:t>
      </w:r>
      <w:r w:rsidR="00522C91" w:rsidRPr="003B5927">
        <w:rPr>
          <w:sz w:val="22"/>
          <w:szCs w:val="22"/>
          <w:lang w:val="sr-Cyrl-RS"/>
        </w:rPr>
        <w:tab/>
      </w:r>
      <w:r w:rsidR="00522C91" w:rsidRPr="003B5927">
        <w:rPr>
          <w:sz w:val="22"/>
          <w:szCs w:val="22"/>
          <w:lang w:val="sr-Cyrl-RS"/>
        </w:rPr>
        <w:tab/>
      </w:r>
    </w:p>
    <w:p w:rsidR="00522C91" w:rsidRPr="003B5927" w:rsidRDefault="00522C91" w:rsidP="00C30A72">
      <w:pPr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</w:p>
    <w:p w:rsidR="00D62EB8" w:rsidRPr="003B5927" w:rsidRDefault="00522C91" w:rsidP="00C30A72">
      <w:pPr>
        <w:jc w:val="both"/>
        <w:rPr>
          <w:sz w:val="22"/>
          <w:szCs w:val="22"/>
          <w:lang w:val="sr-Cyrl-RS"/>
        </w:rPr>
      </w:pPr>
      <w:r w:rsidRPr="003B5927">
        <w:rPr>
          <w:sz w:val="22"/>
          <w:szCs w:val="22"/>
          <w:lang w:val="sr-Cyrl-RS"/>
        </w:rPr>
        <w:tab/>
      </w:r>
      <w:r w:rsidRPr="003B5927">
        <w:rPr>
          <w:sz w:val="22"/>
          <w:szCs w:val="22"/>
          <w:lang w:val="sr-Cyrl-RS"/>
        </w:rPr>
        <w:tab/>
      </w:r>
      <w:r w:rsidR="00D62EB8" w:rsidRPr="003B5927">
        <w:rPr>
          <w:sz w:val="22"/>
          <w:szCs w:val="22"/>
          <w:lang w:val="sr-Cyrl-RS"/>
        </w:rPr>
        <w:t>Поводом ове тачке дневног реда није било дискусије.</w:t>
      </w:r>
    </w:p>
    <w:p w:rsidR="00943489" w:rsidRPr="003B5927" w:rsidRDefault="00943489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C30A72" w:rsidRPr="003B5927" w:rsidRDefault="00D62EB8" w:rsidP="003B5927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  <w:r w:rsidRPr="003B5927">
        <w:rPr>
          <w:rFonts w:ascii="Times New Roman" w:hAnsi="Times New Roman"/>
          <w:lang w:val="sr-Cyrl-RS"/>
        </w:rPr>
        <w:tab/>
      </w:r>
      <w:r w:rsidRPr="003B5927">
        <w:rPr>
          <w:rFonts w:ascii="Times New Roman" w:hAnsi="Times New Roman"/>
          <w:lang w:val="sr-Cyrl-RS"/>
        </w:rPr>
        <w:tab/>
        <w:t xml:space="preserve">На предлог председника, Одбор је већином гласова (8 за, 1 против) дао претходну писану сагласност Светлани Ражић </w:t>
      </w:r>
      <w:r w:rsidR="00C30A72" w:rsidRPr="003B5927">
        <w:rPr>
          <w:rFonts w:ascii="Times New Roman" w:hAnsi="Times New Roman"/>
          <w:lang w:val="sr-Cyrl-RS"/>
        </w:rPr>
        <w:t>за предавање на семинару који ће бити одржан 6. фебруара 2016. године у Београду, у организацији Балканског савета за одрживи развој и едукацију.</w:t>
      </w:r>
    </w:p>
    <w:p w:rsidR="003B5927" w:rsidRPr="003B5927" w:rsidRDefault="003B5927" w:rsidP="00C30A72">
      <w:pPr>
        <w:ind w:hanging="90"/>
        <w:jc w:val="center"/>
        <w:rPr>
          <w:rFonts w:eastAsia="Calibri"/>
          <w:sz w:val="22"/>
          <w:szCs w:val="22"/>
          <w:lang w:val="ru-RU"/>
        </w:rPr>
      </w:pPr>
      <w:bookmarkStart w:id="0" w:name="_GoBack"/>
    </w:p>
    <w:bookmarkEnd w:id="0"/>
    <w:p w:rsidR="007E1E58" w:rsidRPr="003B5927" w:rsidRDefault="004D132E" w:rsidP="00C30A72">
      <w:pPr>
        <w:ind w:hanging="90"/>
        <w:jc w:val="center"/>
        <w:rPr>
          <w:rFonts w:eastAsia="Calibri"/>
          <w:sz w:val="22"/>
          <w:szCs w:val="22"/>
          <w:lang w:val="ru-RU"/>
        </w:rPr>
      </w:pPr>
      <w:r w:rsidRPr="003B5927">
        <w:rPr>
          <w:rFonts w:eastAsia="Calibri"/>
          <w:sz w:val="22"/>
          <w:szCs w:val="22"/>
          <w:lang w:val="ru-RU"/>
        </w:rPr>
        <w:t>***</w:t>
      </w:r>
    </w:p>
    <w:p w:rsidR="007E1E58" w:rsidRPr="003B5927" w:rsidRDefault="007E1E58" w:rsidP="00C30A72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4D132E" w:rsidRPr="003B5927" w:rsidRDefault="004D132E" w:rsidP="00C30A7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ab/>
        <w:t xml:space="preserve">Седница је завршена у </w:t>
      </w:r>
      <w:r w:rsidRPr="003B5927">
        <w:rPr>
          <w:rFonts w:eastAsiaTheme="minorEastAsia"/>
          <w:color w:val="000000"/>
          <w:sz w:val="22"/>
          <w:szCs w:val="22"/>
          <w:lang w:eastAsia="sr-Cyrl-CS"/>
        </w:rPr>
        <w:t>1</w:t>
      </w:r>
      <w:r w:rsidR="00695676" w:rsidRPr="003B5927">
        <w:rPr>
          <w:rFonts w:eastAsiaTheme="minorEastAsia"/>
          <w:color w:val="000000"/>
          <w:sz w:val="22"/>
          <w:szCs w:val="22"/>
          <w:lang w:val="sr-Cyrl-RS" w:eastAsia="sr-Cyrl-CS"/>
        </w:rPr>
        <w:t>1</w:t>
      </w:r>
      <w:r w:rsidRPr="003B5927">
        <w:rPr>
          <w:rFonts w:eastAsiaTheme="minorEastAsia"/>
          <w:color w:val="000000"/>
          <w:sz w:val="22"/>
          <w:szCs w:val="22"/>
          <w:lang w:eastAsia="sr-Cyrl-CS"/>
        </w:rPr>
        <w:t>,</w:t>
      </w:r>
      <w:r w:rsidR="00695676" w:rsidRPr="003B5927">
        <w:rPr>
          <w:rFonts w:eastAsiaTheme="minorEastAsia"/>
          <w:color w:val="000000"/>
          <w:sz w:val="22"/>
          <w:szCs w:val="22"/>
          <w:lang w:val="sr-Cyrl-RS" w:eastAsia="sr-Cyrl-CS"/>
        </w:rPr>
        <w:t>3</w:t>
      </w:r>
      <w:r w:rsidRPr="003B5927">
        <w:rPr>
          <w:rFonts w:eastAsiaTheme="minorEastAsia"/>
          <w:color w:val="000000"/>
          <w:sz w:val="22"/>
          <w:szCs w:val="22"/>
          <w:lang w:eastAsia="sr-Cyrl-CS"/>
        </w:rPr>
        <w:t>5</w:t>
      </w: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часова.</w:t>
      </w:r>
    </w:p>
    <w:p w:rsidR="004D132E" w:rsidRPr="003B5927" w:rsidRDefault="004D132E" w:rsidP="00C30A72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>Седница је тонски снимана.</w:t>
      </w:r>
    </w:p>
    <w:p w:rsidR="004D132E" w:rsidRPr="003B5927" w:rsidRDefault="004D132E" w:rsidP="00C30A72">
      <w:pPr>
        <w:tabs>
          <w:tab w:val="left" w:pos="1177"/>
        </w:tabs>
        <w:rPr>
          <w:sz w:val="22"/>
          <w:szCs w:val="22"/>
          <w:lang w:val="sr-Cyrl-CS" w:eastAsia="sr-Cyrl-CS"/>
        </w:rPr>
      </w:pPr>
    </w:p>
    <w:p w:rsidR="007E1E58" w:rsidRPr="003B5927" w:rsidRDefault="007E1E58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522C91" w:rsidRPr="003B5927" w:rsidRDefault="00522C91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D14927" w:rsidRPr="003B5927" w:rsidRDefault="00AE48BB" w:rsidP="00C30A7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sr-Cyrl-RS"/>
        </w:rPr>
      </w:pPr>
      <w:r w:rsidRPr="003B5927">
        <w:rPr>
          <w:sz w:val="22"/>
          <w:szCs w:val="22"/>
        </w:rPr>
        <w:tab/>
      </w:r>
    </w:p>
    <w:p w:rsidR="00D14927" w:rsidRPr="003B5927" w:rsidRDefault="00EB536D" w:rsidP="00C30A7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</w:t>
      </w:r>
      <w:r w:rsidR="00D14927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</w:t>
      </w:r>
      <w:r w:rsidR="00A76D68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D14927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СЕКРЕТАР                                                           </w:t>
      </w:r>
      <w:r w:rsidR="00D14927" w:rsidRPr="003B5927">
        <w:rPr>
          <w:rFonts w:eastAsiaTheme="minorEastAsia"/>
          <w:color w:val="000000"/>
          <w:sz w:val="22"/>
          <w:szCs w:val="22"/>
          <w:lang w:eastAsia="sr-Cyrl-CS"/>
        </w:rPr>
        <w:t xml:space="preserve">       </w:t>
      </w:r>
      <w:r w:rsidR="00D14927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</w:t>
      </w:r>
      <w:r w:rsidR="007E1E58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</w:t>
      </w:r>
      <w:r w:rsidR="00D14927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ПРЕДСЕДНИК </w:t>
      </w:r>
    </w:p>
    <w:p w:rsidR="00ED2400" w:rsidRPr="003B5927" w:rsidRDefault="00D14927" w:rsidP="00C30A7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3B5927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Александра Шашо                                                                                          </w:t>
      </w:r>
      <w:r w:rsidR="007E1E58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</w:t>
      </w:r>
      <w:r w:rsidR="00A76D68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</w:t>
      </w:r>
      <w:r w:rsidR="00E544B9" w:rsidRPr="003B5927">
        <w:rPr>
          <w:rFonts w:eastAsiaTheme="minorEastAsia"/>
          <w:color w:val="000000"/>
          <w:sz w:val="22"/>
          <w:szCs w:val="22"/>
          <w:lang w:val="sr-Cyrl-CS" w:eastAsia="sr-Cyrl-CS"/>
        </w:rPr>
        <w:t>Верољуб Арсић</w:t>
      </w:r>
    </w:p>
    <w:p w:rsidR="00E77636" w:rsidRPr="003B5927" w:rsidRDefault="00E77636" w:rsidP="00C30A7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</w:p>
    <w:sectPr w:rsidR="00E77636" w:rsidRPr="003B5927" w:rsidSect="00810235">
      <w:footerReference w:type="default" r:id="rId9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C2E" w:rsidRDefault="00335C2E" w:rsidP="00A76D68">
      <w:r>
        <w:separator/>
      </w:r>
    </w:p>
  </w:endnote>
  <w:endnote w:type="continuationSeparator" w:id="0">
    <w:p w:rsidR="00335C2E" w:rsidRDefault="00335C2E" w:rsidP="00A7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15566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170B76" w:rsidRPr="003B5927" w:rsidRDefault="00170B76">
        <w:pPr>
          <w:pStyle w:val="Footer"/>
          <w:jc w:val="right"/>
          <w:rPr>
            <w:sz w:val="22"/>
            <w:szCs w:val="22"/>
          </w:rPr>
        </w:pPr>
        <w:r w:rsidRPr="003B5927">
          <w:rPr>
            <w:sz w:val="22"/>
            <w:szCs w:val="22"/>
          </w:rPr>
          <w:fldChar w:fldCharType="begin"/>
        </w:r>
        <w:r w:rsidRPr="003B5927">
          <w:rPr>
            <w:sz w:val="22"/>
            <w:szCs w:val="22"/>
          </w:rPr>
          <w:instrText xml:space="preserve"> PAGE   \* MERGEFORMAT </w:instrText>
        </w:r>
        <w:r w:rsidRPr="003B5927">
          <w:rPr>
            <w:sz w:val="22"/>
            <w:szCs w:val="22"/>
          </w:rPr>
          <w:fldChar w:fldCharType="separate"/>
        </w:r>
        <w:r w:rsidR="003B5927">
          <w:rPr>
            <w:noProof/>
            <w:sz w:val="22"/>
            <w:szCs w:val="22"/>
          </w:rPr>
          <w:t>3</w:t>
        </w:r>
        <w:r w:rsidRPr="003B5927">
          <w:rPr>
            <w:noProof/>
            <w:sz w:val="22"/>
            <w:szCs w:val="22"/>
          </w:rPr>
          <w:fldChar w:fldCharType="end"/>
        </w:r>
      </w:p>
    </w:sdtContent>
  </w:sdt>
  <w:p w:rsidR="00170B76" w:rsidRDefault="00170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C2E" w:rsidRDefault="00335C2E" w:rsidP="00A76D68">
      <w:r>
        <w:separator/>
      </w:r>
    </w:p>
  </w:footnote>
  <w:footnote w:type="continuationSeparator" w:id="0">
    <w:p w:rsidR="00335C2E" w:rsidRDefault="00335C2E" w:rsidP="00A7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B89F94"/>
    <w:lvl w:ilvl="0">
      <w:numFmt w:val="bullet"/>
      <w:lvlText w:val="*"/>
      <w:lvlJc w:val="left"/>
    </w:lvl>
  </w:abstractNum>
  <w:abstractNum w:abstractNumId="1">
    <w:nsid w:val="04026E17"/>
    <w:multiLevelType w:val="singleLevel"/>
    <w:tmpl w:val="FEC0CE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250188A"/>
    <w:multiLevelType w:val="singleLevel"/>
    <w:tmpl w:val="191CCC4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23BE793B"/>
    <w:multiLevelType w:val="singleLevel"/>
    <w:tmpl w:val="5EFA209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0463C2B"/>
    <w:multiLevelType w:val="hybridMultilevel"/>
    <w:tmpl w:val="367202BA"/>
    <w:lvl w:ilvl="0" w:tplc="54AC9FAC">
      <w:start w:val="1"/>
      <w:numFmt w:val="decimal"/>
      <w:lvlText w:val="%1."/>
      <w:lvlJc w:val="left"/>
      <w:pPr>
        <w:ind w:left="108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3713086A"/>
    <w:multiLevelType w:val="hybridMultilevel"/>
    <w:tmpl w:val="06C4D880"/>
    <w:lvl w:ilvl="0" w:tplc="BBF09F1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1F011F"/>
    <w:multiLevelType w:val="hybridMultilevel"/>
    <w:tmpl w:val="6D58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452C0"/>
    <w:multiLevelType w:val="hybridMultilevel"/>
    <w:tmpl w:val="6D5834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77F87"/>
    <w:multiLevelType w:val="hybridMultilevel"/>
    <w:tmpl w:val="7FDA68DE"/>
    <w:lvl w:ilvl="0" w:tplc="5BF432E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"/>
  </w:num>
  <w:num w:numId="10">
    <w:abstractNumId w:val="1"/>
    <w:lvlOverride w:ilvl="0">
      <w:lvl w:ilvl="0">
        <w:start w:val="5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A7"/>
    <w:rsid w:val="0000362B"/>
    <w:rsid w:val="000218A4"/>
    <w:rsid w:val="00027042"/>
    <w:rsid w:val="0003373A"/>
    <w:rsid w:val="00064986"/>
    <w:rsid w:val="00073D44"/>
    <w:rsid w:val="00091464"/>
    <w:rsid w:val="00157ED5"/>
    <w:rsid w:val="00170B76"/>
    <w:rsid w:val="0018411F"/>
    <w:rsid w:val="001A44D0"/>
    <w:rsid w:val="001C005C"/>
    <w:rsid w:val="001D2F89"/>
    <w:rsid w:val="001F6C20"/>
    <w:rsid w:val="00237BDC"/>
    <w:rsid w:val="0024022F"/>
    <w:rsid w:val="00262A62"/>
    <w:rsid w:val="002635E7"/>
    <w:rsid w:val="00294A77"/>
    <w:rsid w:val="002B28AB"/>
    <w:rsid w:val="002B470A"/>
    <w:rsid w:val="002C6C7C"/>
    <w:rsid w:val="0031459A"/>
    <w:rsid w:val="0032504A"/>
    <w:rsid w:val="00335C2E"/>
    <w:rsid w:val="00384712"/>
    <w:rsid w:val="0039777D"/>
    <w:rsid w:val="003B5927"/>
    <w:rsid w:val="003C51CC"/>
    <w:rsid w:val="003C5A05"/>
    <w:rsid w:val="003D515D"/>
    <w:rsid w:val="003F01BB"/>
    <w:rsid w:val="00432B2A"/>
    <w:rsid w:val="00463767"/>
    <w:rsid w:val="004A08C8"/>
    <w:rsid w:val="004A248D"/>
    <w:rsid w:val="004C1891"/>
    <w:rsid w:val="004C2839"/>
    <w:rsid w:val="004C3DDF"/>
    <w:rsid w:val="004D132E"/>
    <w:rsid w:val="004E7807"/>
    <w:rsid w:val="004F194B"/>
    <w:rsid w:val="004F76AD"/>
    <w:rsid w:val="00507C10"/>
    <w:rsid w:val="005161CA"/>
    <w:rsid w:val="0052234E"/>
    <w:rsid w:val="00522C91"/>
    <w:rsid w:val="00544F86"/>
    <w:rsid w:val="005464CC"/>
    <w:rsid w:val="005532F9"/>
    <w:rsid w:val="00592870"/>
    <w:rsid w:val="005A375E"/>
    <w:rsid w:val="005B45F5"/>
    <w:rsid w:val="005D1695"/>
    <w:rsid w:val="006300B7"/>
    <w:rsid w:val="00660F3A"/>
    <w:rsid w:val="00662501"/>
    <w:rsid w:val="00695676"/>
    <w:rsid w:val="006D4A13"/>
    <w:rsid w:val="006F3CF2"/>
    <w:rsid w:val="00711949"/>
    <w:rsid w:val="00750BDE"/>
    <w:rsid w:val="00750F85"/>
    <w:rsid w:val="00764917"/>
    <w:rsid w:val="00776532"/>
    <w:rsid w:val="00783EF5"/>
    <w:rsid w:val="00786058"/>
    <w:rsid w:val="0079350D"/>
    <w:rsid w:val="00793F2B"/>
    <w:rsid w:val="007965C8"/>
    <w:rsid w:val="007A4CF3"/>
    <w:rsid w:val="007B41F4"/>
    <w:rsid w:val="007C3C3D"/>
    <w:rsid w:val="007C5927"/>
    <w:rsid w:val="007E1E58"/>
    <w:rsid w:val="00810235"/>
    <w:rsid w:val="00810811"/>
    <w:rsid w:val="0082466F"/>
    <w:rsid w:val="0083354F"/>
    <w:rsid w:val="00850EEC"/>
    <w:rsid w:val="00851EE9"/>
    <w:rsid w:val="00854ABF"/>
    <w:rsid w:val="00877DBD"/>
    <w:rsid w:val="008A1352"/>
    <w:rsid w:val="008C23E1"/>
    <w:rsid w:val="008E17E0"/>
    <w:rsid w:val="00941794"/>
    <w:rsid w:val="00943489"/>
    <w:rsid w:val="00945F25"/>
    <w:rsid w:val="00951690"/>
    <w:rsid w:val="009621B5"/>
    <w:rsid w:val="009836E4"/>
    <w:rsid w:val="00995D4B"/>
    <w:rsid w:val="009A6AB6"/>
    <w:rsid w:val="009C17AB"/>
    <w:rsid w:val="009C53F7"/>
    <w:rsid w:val="009E7A2C"/>
    <w:rsid w:val="00A171B5"/>
    <w:rsid w:val="00A57B03"/>
    <w:rsid w:val="00A76D68"/>
    <w:rsid w:val="00A84ABB"/>
    <w:rsid w:val="00A86EC0"/>
    <w:rsid w:val="00AD41BD"/>
    <w:rsid w:val="00AE48BB"/>
    <w:rsid w:val="00AF3C84"/>
    <w:rsid w:val="00B02C46"/>
    <w:rsid w:val="00B125BC"/>
    <w:rsid w:val="00B366AD"/>
    <w:rsid w:val="00B404D4"/>
    <w:rsid w:val="00B460C4"/>
    <w:rsid w:val="00B51CC1"/>
    <w:rsid w:val="00B63509"/>
    <w:rsid w:val="00B80D89"/>
    <w:rsid w:val="00BF2C61"/>
    <w:rsid w:val="00C05158"/>
    <w:rsid w:val="00C20090"/>
    <w:rsid w:val="00C30A72"/>
    <w:rsid w:val="00C44929"/>
    <w:rsid w:val="00C56B64"/>
    <w:rsid w:val="00C8658F"/>
    <w:rsid w:val="00C872D5"/>
    <w:rsid w:val="00C90398"/>
    <w:rsid w:val="00CB4B47"/>
    <w:rsid w:val="00CC6D2A"/>
    <w:rsid w:val="00CE00B9"/>
    <w:rsid w:val="00D14927"/>
    <w:rsid w:val="00D44E58"/>
    <w:rsid w:val="00D62EB8"/>
    <w:rsid w:val="00D63C64"/>
    <w:rsid w:val="00D779E5"/>
    <w:rsid w:val="00DB138F"/>
    <w:rsid w:val="00DF4A15"/>
    <w:rsid w:val="00E4354E"/>
    <w:rsid w:val="00E53435"/>
    <w:rsid w:val="00E544B9"/>
    <w:rsid w:val="00E556C0"/>
    <w:rsid w:val="00E57389"/>
    <w:rsid w:val="00E65389"/>
    <w:rsid w:val="00E65B7F"/>
    <w:rsid w:val="00E722DF"/>
    <w:rsid w:val="00E75888"/>
    <w:rsid w:val="00E77636"/>
    <w:rsid w:val="00E866B6"/>
    <w:rsid w:val="00E91EA7"/>
    <w:rsid w:val="00E97DA7"/>
    <w:rsid w:val="00EB3484"/>
    <w:rsid w:val="00EB527D"/>
    <w:rsid w:val="00EB536D"/>
    <w:rsid w:val="00EB56E7"/>
    <w:rsid w:val="00ED2400"/>
    <w:rsid w:val="00ED5026"/>
    <w:rsid w:val="00EF2629"/>
    <w:rsid w:val="00EF33F5"/>
    <w:rsid w:val="00EF5A29"/>
    <w:rsid w:val="00F222AB"/>
    <w:rsid w:val="00F30AB1"/>
    <w:rsid w:val="00F35711"/>
    <w:rsid w:val="00F56421"/>
    <w:rsid w:val="00F57635"/>
    <w:rsid w:val="00F80F84"/>
    <w:rsid w:val="00F8299D"/>
    <w:rsid w:val="00FB1E11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EA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37BDC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Style12">
    <w:name w:val="Style12"/>
    <w:basedOn w:val="Normal"/>
    <w:uiPriority w:val="99"/>
    <w:rsid w:val="00C44929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rFonts w:eastAsiaTheme="minorEastAsia"/>
    </w:rPr>
  </w:style>
  <w:style w:type="character" w:customStyle="1" w:styleId="FontStyle33">
    <w:name w:val="Font Style33"/>
    <w:basedOn w:val="DefaultParagraphFont"/>
    <w:uiPriority w:val="99"/>
    <w:rsid w:val="00C44929"/>
    <w:rPr>
      <w:rFonts w:ascii="Times New Roman" w:hAnsi="Times New Roman" w:cs="Times New Roman"/>
      <w:color w:val="000000"/>
      <w:spacing w:val="-10"/>
      <w:sz w:val="24"/>
      <w:szCs w:val="24"/>
    </w:rPr>
  </w:style>
  <w:style w:type="paragraph" w:customStyle="1" w:styleId="Style17">
    <w:name w:val="Style17"/>
    <w:basedOn w:val="Normal"/>
    <w:uiPriority w:val="99"/>
    <w:rsid w:val="00CB4B47"/>
    <w:pPr>
      <w:widowControl w:val="0"/>
      <w:autoSpaceDE w:val="0"/>
      <w:autoSpaceDN w:val="0"/>
      <w:adjustRightInd w:val="0"/>
      <w:spacing w:line="269" w:lineRule="exact"/>
      <w:ind w:hanging="326"/>
      <w:jc w:val="both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CB4B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Normal"/>
    <w:uiPriority w:val="99"/>
    <w:rsid w:val="004C3DD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4">
    <w:name w:val="Font Style34"/>
    <w:basedOn w:val="DefaultParagraphFont"/>
    <w:uiPriority w:val="99"/>
    <w:rsid w:val="004C3DDF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EA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37BDC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Style12">
    <w:name w:val="Style12"/>
    <w:basedOn w:val="Normal"/>
    <w:uiPriority w:val="99"/>
    <w:rsid w:val="00C44929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rFonts w:eastAsiaTheme="minorEastAsia"/>
    </w:rPr>
  </w:style>
  <w:style w:type="character" w:customStyle="1" w:styleId="FontStyle33">
    <w:name w:val="Font Style33"/>
    <w:basedOn w:val="DefaultParagraphFont"/>
    <w:uiPriority w:val="99"/>
    <w:rsid w:val="00C44929"/>
    <w:rPr>
      <w:rFonts w:ascii="Times New Roman" w:hAnsi="Times New Roman" w:cs="Times New Roman"/>
      <w:color w:val="000000"/>
      <w:spacing w:val="-10"/>
      <w:sz w:val="24"/>
      <w:szCs w:val="24"/>
    </w:rPr>
  </w:style>
  <w:style w:type="paragraph" w:customStyle="1" w:styleId="Style17">
    <w:name w:val="Style17"/>
    <w:basedOn w:val="Normal"/>
    <w:uiPriority w:val="99"/>
    <w:rsid w:val="00CB4B47"/>
    <w:pPr>
      <w:widowControl w:val="0"/>
      <w:autoSpaceDE w:val="0"/>
      <w:autoSpaceDN w:val="0"/>
      <w:adjustRightInd w:val="0"/>
      <w:spacing w:line="269" w:lineRule="exact"/>
      <w:ind w:hanging="326"/>
      <w:jc w:val="both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CB4B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Normal"/>
    <w:uiPriority w:val="99"/>
    <w:rsid w:val="004C3DD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4">
    <w:name w:val="Font Style34"/>
    <w:basedOn w:val="DefaultParagraphFont"/>
    <w:uiPriority w:val="99"/>
    <w:rsid w:val="004C3DDF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6813-9B9D-4479-9C3B-E6912485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1204</Words>
  <Characters>6863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Odbor za finansije</cp:lastModifiedBy>
  <cp:revision>2</cp:revision>
  <cp:lastPrinted>2016-02-03T11:16:00Z</cp:lastPrinted>
  <dcterms:created xsi:type="dcterms:W3CDTF">2016-02-03T11:19:00Z</dcterms:created>
  <dcterms:modified xsi:type="dcterms:W3CDTF">2016-02-03T11:19:00Z</dcterms:modified>
</cp:coreProperties>
</file>